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E7" w:rsidRDefault="002453E7" w:rsidP="00245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2453E7" w:rsidRDefault="002453E7" w:rsidP="00245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АВТОНОМНОЙ НЕКОММЕРЧЕСКОЙ ОРГАНИЗАЦИИ</w:t>
      </w:r>
    </w:p>
    <w:p w:rsidR="009A5B8A" w:rsidRDefault="009A5B8A" w:rsidP="00245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2453E7" w:rsidRDefault="002453E7" w:rsidP="00245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«БАЛТИЙСКИЙ ИНФОРМАЦИОННЫЙ ТЕХНИКУМ»</w:t>
      </w:r>
    </w:p>
    <w:p w:rsidR="002453E7" w:rsidRDefault="002453E7" w:rsidP="002453E7">
      <w:pPr>
        <w:autoSpaceDE w:val="0"/>
        <w:autoSpaceDN w:val="0"/>
        <w:adjustRightInd w:val="0"/>
        <w:ind w:firstLine="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В.В.</w:t>
      </w:r>
    </w:p>
    <w:p w:rsidR="002453E7" w:rsidRDefault="009477C3" w:rsidP="002453E7">
      <w:pPr>
        <w:autoSpaceDE w:val="0"/>
        <w:autoSpaceDN w:val="0"/>
        <w:adjustRightInd w:val="0"/>
        <w:ind w:firstLine="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ноя</w:t>
      </w:r>
      <w:bookmarkStart w:id="0" w:name="_GoBack"/>
      <w:bookmarkEnd w:id="0"/>
      <w:r w:rsidR="009A5B8A">
        <w:rPr>
          <w:rFonts w:ascii="Times New Roman" w:hAnsi="Times New Roman" w:cs="Times New Roman"/>
          <w:sz w:val="24"/>
          <w:szCs w:val="24"/>
        </w:rPr>
        <w:t>бря</w:t>
      </w:r>
      <w:r w:rsidR="002453E7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453E7" w:rsidRDefault="002453E7" w:rsidP="00245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E7" w:rsidRDefault="002453E7" w:rsidP="00245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E7" w:rsidRDefault="002453E7" w:rsidP="00245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E7" w:rsidRDefault="002453E7" w:rsidP="00245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E7" w:rsidRDefault="002453E7" w:rsidP="00245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453E7" w:rsidRDefault="002453E7" w:rsidP="00245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2453E7" w:rsidRDefault="002453E7" w:rsidP="00245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2453E7" w:rsidRDefault="002453E7" w:rsidP="00245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ОРГАНИЗАЦИИ</w:t>
      </w:r>
    </w:p>
    <w:p w:rsidR="009A5B8A" w:rsidRDefault="009A5B8A" w:rsidP="00245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2453E7" w:rsidRDefault="002453E7" w:rsidP="00245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«БАЛТИЙСКИЙ ИНФОРМАЦИОННЫЙ ТЕХНИКУМ»</w:t>
      </w:r>
    </w:p>
    <w:p w:rsidR="002453E7" w:rsidRDefault="002453E7" w:rsidP="002453E7">
      <w:pPr>
        <w:autoSpaceDE w:val="0"/>
        <w:autoSpaceDN w:val="0"/>
        <w:adjustRightInd w:val="0"/>
        <w:ind w:firstLine="500"/>
        <w:rPr>
          <w:rFonts w:ascii="Times New Roman" w:hAnsi="Times New Roman" w:cs="Times New Roman"/>
          <w:sz w:val="24"/>
          <w:szCs w:val="24"/>
        </w:rPr>
      </w:pPr>
    </w:p>
    <w:p w:rsidR="002453E7" w:rsidRDefault="002453E7" w:rsidP="002453E7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 </w:t>
      </w:r>
    </w:p>
    <w:p w:rsidR="002453E7" w:rsidRDefault="002453E7" w:rsidP="002453E7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090305 «Информационная безопасность автоматизированных систем» </w:t>
      </w:r>
    </w:p>
    <w:p w:rsidR="002453E7" w:rsidRDefault="002453E7" w:rsidP="00245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базовой подготовки</w:t>
      </w:r>
    </w:p>
    <w:p w:rsidR="002453E7" w:rsidRDefault="002453E7" w:rsidP="002453E7">
      <w:pPr>
        <w:ind w:left="2127"/>
        <w:rPr>
          <w:rFonts w:ascii="Times New Roman" w:hAnsi="Times New Roman" w:cs="Times New Roman"/>
          <w:i/>
          <w:sz w:val="24"/>
          <w:szCs w:val="24"/>
        </w:rPr>
      </w:pPr>
    </w:p>
    <w:p w:rsidR="002453E7" w:rsidRDefault="002453E7" w:rsidP="002453E7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>
        <w:rPr>
          <w:rFonts w:ascii="Times New Roman" w:hAnsi="Times New Roman" w:cs="Times New Roman"/>
          <w:b/>
          <w:sz w:val="24"/>
          <w:szCs w:val="24"/>
        </w:rPr>
        <w:t xml:space="preserve">51. Техник по </w:t>
      </w:r>
      <w:r w:rsidR="008D0FCF">
        <w:rPr>
          <w:rFonts w:ascii="Times New Roman" w:hAnsi="Times New Roman" w:cs="Times New Roman"/>
          <w:b/>
          <w:sz w:val="24"/>
          <w:szCs w:val="24"/>
        </w:rPr>
        <w:t>защите информации</w:t>
      </w:r>
    </w:p>
    <w:p w:rsidR="002453E7" w:rsidRDefault="002453E7" w:rsidP="002453E7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2453E7" w:rsidRDefault="002453E7" w:rsidP="002453E7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срок освоения ОПОП – </w:t>
      </w:r>
      <w:r>
        <w:rPr>
          <w:rFonts w:ascii="Times New Roman" w:hAnsi="Times New Roman" w:cs="Times New Roman"/>
          <w:b/>
          <w:sz w:val="24"/>
          <w:szCs w:val="24"/>
        </w:rPr>
        <w:t>2 года 10мес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3E7" w:rsidRDefault="002453E7" w:rsidP="002453E7">
      <w:pPr>
        <w:ind w:left="21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базе среднего общего образования</w:t>
      </w:r>
    </w:p>
    <w:p w:rsidR="002453E7" w:rsidRDefault="002453E7" w:rsidP="002453E7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получаемого профессионального образования</w:t>
      </w:r>
    </w:p>
    <w:p w:rsidR="002453E7" w:rsidRDefault="009A5B8A" w:rsidP="002453E7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профессиональное образование</w:t>
      </w:r>
    </w:p>
    <w:p w:rsidR="002453E7" w:rsidRDefault="002453E7" w:rsidP="002453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3E7" w:rsidRDefault="002453E7" w:rsidP="002453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3E7" w:rsidRDefault="002453E7" w:rsidP="002453E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453E7" w:rsidRDefault="002453E7" w:rsidP="002453E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453E7" w:rsidRDefault="002453E7" w:rsidP="002453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Нормативная база реализации ОПОП ОУ</w:t>
      </w:r>
    </w:p>
    <w:p w:rsidR="002453E7" w:rsidRDefault="002453E7" w:rsidP="002453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 образования  АВТОНОМНОЙ НЕКОММЕРЧЕСКОЙ ОРГАНИЗАЦИИ</w:t>
      </w:r>
      <w:r w:rsidR="009A5B8A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«БАЛТИЙСКИЙ ИНФОРМАЦИОННЫЙ ТЕХНИКУМ»</w:t>
      </w:r>
      <w:r w:rsidR="005D1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</w:t>
      </w:r>
      <w:r w:rsidR="005D1700">
        <w:rPr>
          <w:rFonts w:ascii="Times New Roman" w:hAnsi="Times New Roman" w:cs="Times New Roman"/>
          <w:sz w:val="24"/>
          <w:szCs w:val="24"/>
        </w:rPr>
        <w:t>и № 708 от  24</w:t>
      </w:r>
      <w:r>
        <w:rPr>
          <w:rFonts w:ascii="Times New Roman" w:hAnsi="Times New Roman" w:cs="Times New Roman"/>
          <w:sz w:val="24"/>
          <w:szCs w:val="24"/>
        </w:rPr>
        <w:t xml:space="preserve">.06.2010 г. </w:t>
      </w:r>
      <w:r w:rsidR="005D1700">
        <w:rPr>
          <w:rFonts w:ascii="Times New Roman" w:hAnsi="Times New Roman" w:cs="Times New Roman"/>
          <w:sz w:val="24"/>
          <w:szCs w:val="24"/>
        </w:rPr>
        <w:t>090305 «Информационная безопасность автоматизированных систем</w:t>
      </w:r>
      <w:r>
        <w:rPr>
          <w:rFonts w:ascii="Times New Roman" w:hAnsi="Times New Roman" w:cs="Times New Roman"/>
          <w:sz w:val="24"/>
          <w:szCs w:val="24"/>
        </w:rPr>
        <w:t>» и на основе федерального государственного образовательного стандарта среднего (полного) общего образования, реализуемого в</w:t>
      </w:r>
      <w:r w:rsidR="005D1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пределах ОПОП с учетом профиля получаемого профессионального образования утвержденного приказом Министерства образования и науки Российской Федерации № 1089 от  5.03.2004 г, а также  в соответствии с типовым положением об образовательном учреждении СПО и Уставом техникума.</w:t>
      </w:r>
    </w:p>
    <w:p w:rsidR="002453E7" w:rsidRDefault="002453E7" w:rsidP="002453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3E7" w:rsidRDefault="002453E7" w:rsidP="002453E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Организация учебного процесса и режим занятий</w:t>
      </w:r>
    </w:p>
    <w:p w:rsidR="002453E7" w:rsidRDefault="002453E7" w:rsidP="002453E7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процесс организуется и проводится в соответствии с инструкцией по организации учебного процесса в АНО</w:t>
      </w:r>
      <w:r w:rsidR="009A5B8A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«БИТ».</w:t>
      </w:r>
    </w:p>
    <w:p w:rsidR="002453E7" w:rsidRDefault="002453E7" w:rsidP="0024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Начало занятий для всех курсов очного обучения – 1 сентября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</w:p>
    <w:p w:rsidR="002453E7" w:rsidRDefault="002453E7" w:rsidP="0024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нормы учебной нагрузки студентов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2453E7" w:rsidRDefault="002453E7" w:rsidP="002453E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обязательная учебная нагрузка студентов при освоении основной профессиональной образовательной программы включает обязательную аудиторную нагрузку и все виды практики в составе модулей;</w:t>
      </w:r>
    </w:p>
    <w:p w:rsidR="002453E7" w:rsidRDefault="002453E7" w:rsidP="002453E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максимальная учебная нагрузка  включает все виды обязательной учебной нагрузки и внеаудиторной (самостоятельной) учебной работы;</w:t>
      </w:r>
    </w:p>
    <w:p w:rsidR="002453E7" w:rsidRDefault="002453E7" w:rsidP="002453E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максимальный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объем учебной нагрузки составляет 54 академических часа в неделю;</w:t>
      </w:r>
    </w:p>
    <w:p w:rsidR="002453E7" w:rsidRDefault="002453E7" w:rsidP="002453E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максимальный объем аудиторной учебной нагрузки при освоении основной профессиональной образовательной программы СПО в очной форме (в том числе в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период реализации программы среднего (полного) общего образования для лиц, обучающихся на базе основного общего образования) составляет 36 академических часов в неделю;</w:t>
      </w:r>
    </w:p>
    <w:p w:rsidR="002453E7" w:rsidRDefault="002453E7" w:rsidP="002453E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обязательной аудиторной учебной нагрузки в неделю при освоении ОПОП в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период реализации программы среднего (полного) общего образования для лиц, обучающихся на базе основного общего образования в соответствии с требованиями СанПиН 2.4.3.1186-03 уменьшен в условиях 5-дневной учебной недели – на первом году обучения до 34 часов в неделю и на втором году обучения – до 35 часов а неделю;</w:t>
      </w:r>
    </w:p>
    <w:p w:rsidR="002453E7" w:rsidRDefault="002453E7" w:rsidP="002453E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максимальный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объем аудиторной учебной нагрузки при освоении основной профессиональной образовательной программы в заочной форме составляет 160 академических часов в год; в эту нагрузку не входит учебная 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производственная практика в составе профессиональных модулей; она реализуется обучающимися самостоятельно с представлением и последующей защитой отчета;</w:t>
      </w:r>
    </w:p>
    <w:p w:rsidR="002453E7" w:rsidRDefault="002453E7" w:rsidP="0024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преддипломная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практика, предусмотренная ФГОС СПО, является обязательной для всех студентов, осваивающих основные профессиональные образовательные программы, в том числе и в заочной форме; она проводится после последней сессии и реализуется по направлению техникума; обязательная учебная нагрузка обучающихся при прохождении преддипломной практики составляет 36 часов в неделю;</w:t>
      </w:r>
    </w:p>
    <w:p w:rsidR="002453E7" w:rsidRDefault="002453E7" w:rsidP="0024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консультации предусматриваются в объеме 100 часов на учебную группу на каждый учебный год, в том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числе в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период реализации программы среднего (полного) общего образования для лиц, обучающихся на базе основного общего образования.</w:t>
      </w:r>
    </w:p>
    <w:p w:rsidR="002453E7" w:rsidRDefault="002453E7" w:rsidP="0024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консультации для заочной формы получения образования предусматриваются в объеме 4 часа на каждого обучающегося в учебном году.</w:t>
      </w:r>
    </w:p>
    <w:p w:rsidR="002453E7" w:rsidRDefault="002453E7" w:rsidP="0024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продолжительность учебной недели - пятидневная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2453E7" w:rsidRDefault="002453E7" w:rsidP="0024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продолжительность учебных занятий – 1час 30 минут, лекционные занятия проводятся потоку (не более двух учебных групп)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2453E7" w:rsidRDefault="002453E7" w:rsidP="0024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и оценка процесса и результатов освоения ОПОП осуществляется в виде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2453E7" w:rsidRDefault="002453E7" w:rsidP="002453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контрольных работ, зачетов (в том числе дифференцированные зачеты с выставлением балльных отметок) и экзаменов (в т. ч. экзамены (квалификационные) по каждому профессиональному модулю без выставления балльных отметок);</w:t>
      </w:r>
    </w:p>
    <w:p w:rsidR="002453E7" w:rsidRDefault="002453E7" w:rsidP="00245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в условиях реализации модульно</w:t>
      </w:r>
      <w:r w:rsidR="005D1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D1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компетентностного подхода в профессиональном образовании</w:t>
      </w:r>
      <w:r w:rsidR="005D1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непосредственно после завершения освоения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и/или учебных дисциплин</w:t>
      </w:r>
      <w:r w:rsidR="005D1700">
        <w:rPr>
          <w:rFonts w:ascii="Times New Roman" w:hAnsi="Times New Roman" w:cs="Times New Roman"/>
          <w:sz w:val="24"/>
          <w:szCs w:val="24"/>
        </w:rPr>
        <w:t>, а также</w:t>
      </w:r>
      <w:r>
        <w:rPr>
          <w:rFonts w:ascii="Times New Roman" w:hAnsi="Times New Roman" w:cs="Times New Roman"/>
          <w:sz w:val="24"/>
          <w:szCs w:val="24"/>
        </w:rPr>
        <w:t xml:space="preserve"> после изучения междисциплинарных курсов и прохождения учебной и производственной практики в составе профессионального модуля;</w:t>
      </w:r>
    </w:p>
    <w:p w:rsidR="002453E7" w:rsidRDefault="002453E7" w:rsidP="00245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модуля;</w:t>
      </w:r>
    </w:p>
    <w:p w:rsidR="002453E7" w:rsidRDefault="002453E7" w:rsidP="002453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промежуточную аттестацию в форме экзаменов отводится суммарно 72 часа (2 недели) в году, в последний год обучения – 36 часов (1 неделя);</w:t>
      </w:r>
    </w:p>
    <w:p w:rsidR="002453E7" w:rsidRDefault="002453E7" w:rsidP="00245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 Типовым положением об учреждении среднего профессионального образования в каждом учебном году количество экзаменов не должно превышать 8, а количество зачетов – 10 (без учета зачетов по физической культуре). </w:t>
      </w:r>
    </w:p>
    <w:p w:rsidR="002453E7" w:rsidRDefault="002453E7" w:rsidP="0024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проведения практик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2453E7" w:rsidRDefault="002453E7" w:rsidP="002453E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учебная практика проводится в компьютерных классах</w:t>
      </w:r>
      <w:r w:rsidR="005D17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="005D17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базе техникума, продолжительность –11недель;</w:t>
      </w:r>
    </w:p>
    <w:p w:rsidR="002453E7" w:rsidRDefault="002453E7" w:rsidP="002453E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производственная практика проводится на профильных предприятиях, организациях и фирмах города и области, продолжительность – 14 недель;</w:t>
      </w:r>
    </w:p>
    <w:p w:rsidR="002453E7" w:rsidRDefault="002453E7" w:rsidP="002453E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преддипломная  практика проводится на предприятии или в техникуме в зависимости от тематики выбранной квалификационной работы, продолжительность – 4 недели;</w:t>
      </w:r>
    </w:p>
    <w:p w:rsidR="002453E7" w:rsidRDefault="002453E7" w:rsidP="0024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сроки проведения каникул 8-11недель:</w:t>
      </w:r>
    </w:p>
    <w:p w:rsidR="002453E7" w:rsidRDefault="002453E7" w:rsidP="002453E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зимние </w:t>
      </w:r>
      <w:r w:rsidR="00154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2недели в январе, летние – 9 недель в июле и августе.</w:t>
      </w:r>
    </w:p>
    <w:p w:rsidR="002453E7" w:rsidRDefault="002453E7" w:rsidP="002453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53E7" w:rsidRDefault="002453E7" w:rsidP="002453E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1.3. Общеобразовательный цикл </w:t>
      </w:r>
    </w:p>
    <w:p w:rsidR="002453E7" w:rsidRDefault="002453E7" w:rsidP="002453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1.3.1. Нормативная база</w:t>
      </w:r>
    </w:p>
    <w:p w:rsidR="002453E7" w:rsidRDefault="002453E7" w:rsidP="002453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 образования  АВТОНОМНОЙ НЕКОММЕРЧЕСКОЙ ОРГАНИЗАЦИИ </w:t>
      </w:r>
      <w:r w:rsidR="009A5B8A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«БАЛТИЙСКИЙ ИНФОРМАЦИОННЫЙ ТЕХНИКУМ»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</w:t>
      </w:r>
      <w:r w:rsidR="001540D9">
        <w:rPr>
          <w:rFonts w:ascii="Times New Roman" w:hAnsi="Times New Roman" w:cs="Times New Roman"/>
          <w:sz w:val="24"/>
          <w:szCs w:val="24"/>
        </w:rPr>
        <w:t xml:space="preserve"> науки Российской Федерации № 708 от  24</w:t>
      </w:r>
      <w:r>
        <w:rPr>
          <w:rFonts w:ascii="Times New Roman" w:hAnsi="Times New Roman" w:cs="Times New Roman"/>
          <w:sz w:val="24"/>
          <w:szCs w:val="24"/>
        </w:rPr>
        <w:t xml:space="preserve">.06.2010 г. </w:t>
      </w:r>
      <w:r w:rsidR="001540D9">
        <w:rPr>
          <w:rFonts w:ascii="Times New Roman" w:hAnsi="Times New Roman" w:cs="Times New Roman"/>
          <w:sz w:val="24"/>
          <w:szCs w:val="24"/>
        </w:rPr>
        <w:t>090305 «Информационная безопасность автоматизированных систем</w:t>
      </w:r>
      <w:r>
        <w:rPr>
          <w:rFonts w:ascii="Times New Roman" w:hAnsi="Times New Roman" w:cs="Times New Roman"/>
          <w:sz w:val="24"/>
          <w:szCs w:val="24"/>
        </w:rPr>
        <w:t>» и на основе «Рекомендаций по реализации образовательной программы среднего (полного) общего образования в</w:t>
      </w:r>
      <w:r w:rsidR="00154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29.05.2007 г. № 03-1180) (далее –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2007), , а также  в соответствии с типовым положением об образовательном учреждении СПО и Уставом техникума.</w:t>
      </w:r>
    </w:p>
    <w:p w:rsidR="002453E7" w:rsidRDefault="002453E7" w:rsidP="002453E7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учебного процесса и режим занятий</w:t>
      </w:r>
    </w:p>
    <w:p w:rsidR="002453E7" w:rsidRDefault="002453E7" w:rsidP="002453E7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Техникум при разработке учебного плана ОПОП СПО учитывает, что в соответствии с ФГОС СПО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(1 год) из расчета: теоретическое обучение (при обязательной учебной нагрузке 36 часов в неделю) – 39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промежуточная аттестация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каникулярное время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3E7" w:rsidRDefault="002453E7" w:rsidP="002453E7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время, отведенное на теоретическое обучение в объеме 1404 часа, распределено на изучение базовых и профильных учебных дисциплин общеобразовательного цикла ОПОП СПО, опираясь на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2007. </w:t>
      </w:r>
    </w:p>
    <w:p w:rsidR="002453E7" w:rsidRDefault="002453E7" w:rsidP="0024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Начало занятий – 1 сентября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</w:p>
    <w:p w:rsidR="002453E7" w:rsidRDefault="002453E7" w:rsidP="0024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и оценка процесса и результатов освоения ОПОП осуществляется в виде</w:t>
      </w:r>
    </w:p>
    <w:p w:rsidR="002453E7" w:rsidRDefault="002453E7" w:rsidP="00245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текущего контроля и промежуточной аттестации.</w:t>
      </w:r>
    </w:p>
    <w:p w:rsidR="002453E7" w:rsidRDefault="002453E7" w:rsidP="00245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</w:r>
    </w:p>
    <w:p w:rsidR="002453E7" w:rsidRDefault="002453E7" w:rsidP="00245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НПО/СПО. Экзамены проводятся по русскому языку, математике и информатике. По русскому языку и математике – в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форме,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информатике – в устной.</w:t>
      </w:r>
      <w:r w:rsidR="0055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промежуточную аттестацию отводится суммарно 72 часа (2 недели) в году.</w:t>
      </w:r>
    </w:p>
    <w:p w:rsidR="002453E7" w:rsidRDefault="002453E7" w:rsidP="0024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консультации предусматриваются в объеме 100 часов на учебную группу;</w:t>
      </w:r>
    </w:p>
    <w:p w:rsidR="002453E7" w:rsidRDefault="002453E7" w:rsidP="0024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продолжительность учебной недели - пятидневная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2453E7" w:rsidRDefault="002453E7" w:rsidP="002453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продолжительность учебных занятий – 1час 30 минут, лекционные занятия проводятся потоку (не более двух учебных групп)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453E7" w:rsidRDefault="002453E7" w:rsidP="002453E7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сроки проведения каникул 8-11недель:</w:t>
      </w:r>
      <w:r w:rsidR="0055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зимние – 2недели в январе, летние – 9 недель в июле и августе.</w:t>
      </w:r>
    </w:p>
    <w:p w:rsidR="002453E7" w:rsidRDefault="002453E7" w:rsidP="002453E7">
      <w:pPr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2453E7" w:rsidRDefault="002453E7" w:rsidP="00245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</w:t>
      </w:r>
      <w:r w:rsidR="0055024C">
        <w:rPr>
          <w:rFonts w:ascii="Times New Roman" w:hAnsi="Times New Roman" w:cs="Times New Roman"/>
          <w:sz w:val="24"/>
          <w:szCs w:val="24"/>
        </w:rPr>
        <w:t xml:space="preserve"> часть циклов ОПОП в объеме 1134 часа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r w:rsidR="009123C4">
        <w:rPr>
          <w:rFonts w:ascii="Times New Roman" w:hAnsi="Times New Roman" w:cs="Times New Roman"/>
          <w:sz w:val="24"/>
          <w:szCs w:val="24"/>
        </w:rPr>
        <w:t xml:space="preserve"> </w:t>
      </w:r>
      <w:r w:rsidR="0055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453E7" w:rsidRDefault="002453E7" w:rsidP="00245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C4">
        <w:rPr>
          <w:rFonts w:ascii="Times New Roman" w:hAnsi="Times New Roman" w:cs="Times New Roman"/>
          <w:sz w:val="24"/>
          <w:szCs w:val="24"/>
        </w:rPr>
        <w:t>у</w:t>
      </w:r>
      <w:r w:rsidR="0000519D">
        <w:rPr>
          <w:rFonts w:ascii="Times New Roman" w:hAnsi="Times New Roman" w:cs="Times New Roman"/>
          <w:sz w:val="24"/>
          <w:szCs w:val="24"/>
        </w:rPr>
        <w:t>величение часов для изучения профессиональных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19D">
        <w:rPr>
          <w:rFonts w:ascii="Times New Roman" w:hAnsi="Times New Roman" w:cs="Times New Roman"/>
          <w:sz w:val="24"/>
          <w:szCs w:val="24"/>
        </w:rPr>
        <w:t xml:space="preserve"> в объеме - </w:t>
      </w:r>
      <w:r w:rsidR="009123C4"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453E7" w:rsidRDefault="002453E7" w:rsidP="002453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 – «Русский язык и культура речи» - 56 часов; «Основы права» - 32 часа; «</w:t>
      </w:r>
      <w:r w:rsidR="009123C4">
        <w:rPr>
          <w:rFonts w:ascii="Times New Roman" w:hAnsi="Times New Roman" w:cs="Times New Roman"/>
          <w:sz w:val="24"/>
          <w:szCs w:val="24"/>
        </w:rPr>
        <w:t>П</w:t>
      </w:r>
      <w:r w:rsidR="0000519D">
        <w:rPr>
          <w:rFonts w:ascii="Times New Roman" w:hAnsi="Times New Roman" w:cs="Times New Roman"/>
          <w:sz w:val="24"/>
          <w:szCs w:val="24"/>
        </w:rPr>
        <w:t>равовое обеспечение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0519D">
        <w:rPr>
          <w:rFonts w:ascii="Times New Roman" w:hAnsi="Times New Roman" w:cs="Times New Roman"/>
          <w:sz w:val="24"/>
          <w:szCs w:val="24"/>
        </w:rPr>
        <w:t>- 48</w:t>
      </w:r>
      <w:r>
        <w:rPr>
          <w:rFonts w:ascii="Times New Roman" w:hAnsi="Times New Roman" w:cs="Times New Roman"/>
          <w:sz w:val="24"/>
          <w:szCs w:val="24"/>
        </w:rPr>
        <w:t xml:space="preserve"> часов; «</w:t>
      </w:r>
      <w:r w:rsidR="0000519D">
        <w:rPr>
          <w:rFonts w:ascii="Times New Roman" w:hAnsi="Times New Roman" w:cs="Times New Roman"/>
          <w:sz w:val="24"/>
          <w:szCs w:val="24"/>
        </w:rPr>
        <w:t>Электротехника»- 12</w:t>
      </w:r>
      <w:r>
        <w:rPr>
          <w:rFonts w:ascii="Times New Roman" w:hAnsi="Times New Roman" w:cs="Times New Roman"/>
          <w:sz w:val="24"/>
          <w:szCs w:val="24"/>
        </w:rPr>
        <w:t>0 часов; «</w:t>
      </w:r>
      <w:r w:rsidR="0000519D">
        <w:rPr>
          <w:rFonts w:ascii="Times New Roman" w:hAnsi="Times New Roman" w:cs="Times New Roman"/>
          <w:sz w:val="24"/>
          <w:szCs w:val="24"/>
        </w:rPr>
        <w:t>Источ</w:t>
      </w:r>
      <w:r w:rsidR="009123C4">
        <w:rPr>
          <w:rFonts w:ascii="Times New Roman" w:hAnsi="Times New Roman" w:cs="Times New Roman"/>
          <w:sz w:val="24"/>
          <w:szCs w:val="24"/>
        </w:rPr>
        <w:t>ники электропитания» - 48 часов;</w:t>
      </w:r>
      <w:r w:rsidR="0000519D">
        <w:rPr>
          <w:rFonts w:ascii="Times New Roman" w:hAnsi="Times New Roman" w:cs="Times New Roman"/>
          <w:sz w:val="24"/>
          <w:szCs w:val="24"/>
        </w:rPr>
        <w:t xml:space="preserve"> «Охрана труда»</w:t>
      </w:r>
      <w:r w:rsidR="009123C4">
        <w:rPr>
          <w:rFonts w:ascii="Times New Roman" w:hAnsi="Times New Roman" w:cs="Times New Roman"/>
          <w:sz w:val="24"/>
          <w:szCs w:val="24"/>
        </w:rPr>
        <w:t xml:space="preserve"> -32 часа.</w:t>
      </w:r>
    </w:p>
    <w:p w:rsidR="002453E7" w:rsidRDefault="002453E7" w:rsidP="00245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3E7" w:rsidRDefault="002453E7" w:rsidP="002453E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аттестации обучающихся</w:t>
      </w:r>
    </w:p>
    <w:p w:rsidR="002453E7" w:rsidRDefault="002453E7" w:rsidP="00245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1.5.1.Промежуточная аттестация студентов</w:t>
      </w:r>
    </w:p>
    <w:p w:rsidR="002453E7" w:rsidRDefault="002453E7" w:rsidP="002453E7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сроки пром</w:t>
      </w:r>
      <w:r w:rsidR="00D406A7">
        <w:rPr>
          <w:rFonts w:ascii="Times New Roman" w:hAnsi="Times New Roman" w:cs="Times New Roman"/>
          <w:sz w:val="24"/>
          <w:szCs w:val="24"/>
        </w:rPr>
        <w:t>ежуточной аттестации указаны в рабочем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специальности. Количество экзаменов в процессе промежуточной аттестации не должно превышать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в учебном году, а количество зачетов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- 10.</w:t>
      </w:r>
      <w:r>
        <w:rPr>
          <w:rFonts w:ascii="Times New Roman" w:hAnsi="Times New Roman" w:cs="Times New Roman"/>
          <w:sz w:val="24"/>
          <w:szCs w:val="24"/>
        </w:rPr>
        <w:t xml:space="preserve"> В указанное количество не входят экзамены и зачеты по физической культуре и факультативным дисциплинам. К экзаменам, допускаются студенты, полностью выполнившие все практические, лабораторные, расчетно-графические и курсовые проекты (работы) и не имеющие неудовлетворительных оценок по итогам текущего контроля знаний, а также задолженностей за предыдущий семестр обучения. Экзамены проводятся по расписанию, утвержденному директором техникума. Расписание доводится до сведения студентов и преподавателей не позднее, чем за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недели до начала экзаменационной сессии.</w:t>
      </w: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расписания экзаменов соблюдаются следующие требования:</w:t>
      </w: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дня в учебной группе разрешается проводить только один устный или письменный экзамен;</w:t>
      </w: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длительность перерыва между экзаменами устанавливается с учетом объема дисциплины, но не менее двух календарных дней.</w:t>
      </w: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экзамен может быть проведен в первый день экзаменационной сессии.</w:t>
      </w: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экзамену проводятся консультации по экзаменационным материалам за счет общего бюджета времени, отведенного на консультации.</w:t>
      </w:r>
    </w:p>
    <w:p w:rsidR="002453E7" w:rsidRPr="004247F6" w:rsidRDefault="002453E7" w:rsidP="00DE1C2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7F6">
        <w:rPr>
          <w:rFonts w:ascii="Times New Roman" w:hAnsi="Times New Roman" w:cs="Times New Roman"/>
          <w:b/>
          <w:sz w:val="24"/>
          <w:szCs w:val="24"/>
        </w:rPr>
        <w:lastRenderedPageBreak/>
        <w:t>Проведение экзамена по дисциплине или комплексному экзамену по двум или нескольким дисциплинам</w:t>
      </w: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проводится в специально подготовленных помещениях. На выполнение задания по билету студенту отводится не более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академического часа.</w:t>
      </w: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принимается, как правило, преподавателем, который вел учебные занятия по данной дисциплине в экзаменуемой группе. На сдачу устного экзамена предусматривается не более одной трети академического часа на каждого студента, на сдачу письменного экзамена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 более трех часов на учебную группу.</w:t>
      </w: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экзамен по двум или нескольким дисциплинам принимается, как правило, теми преподавателями, которые вели занятия по этим дисциплинам в экзаменуемой группе. На сдачу устного экзамена предусматривается не более половины академического часа на каждого студента, на сдачу письменного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 более трех часов на учебную группу.</w:t>
      </w: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Оценка, полученная на экзамене, заносится в зачетную книжку студента (кроме неудовлетворительной) и экзаменационную ведомость (в том числе и неудовлетворительные).  Уровень подготовки студента оценивается: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(отлично),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(хорошо),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(удовлетворительно),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(неудовлетворительно).</w:t>
      </w: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дисциплине.</w:t>
      </w:r>
    </w:p>
    <w:p w:rsidR="002453E7" w:rsidRPr="004247F6" w:rsidRDefault="002453E7" w:rsidP="004247F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7F6">
        <w:rPr>
          <w:rFonts w:ascii="Times New Roman" w:hAnsi="Times New Roman" w:cs="Times New Roman"/>
          <w:b/>
          <w:sz w:val="24"/>
          <w:szCs w:val="24"/>
        </w:rPr>
        <w:t>Подготовка и проведение зачета и контрольной работы по отдельной дисциплине</w:t>
      </w: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и контрольная работа проводятся за счет объема времени, отводимого на изучение дисциплины.</w:t>
      </w: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проводится в специально подготовленных помещениях. На выполнение задания по билету студенту отводится не более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трети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академического часа.</w:t>
      </w: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принимается, как правило, преподавателем, который вел учебные занятия по данной дисциплине в учебной группе. На сдачу устного зачета предусматривается не более одной трети академического часа на каждого студента, на сдачу письменного экзамена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 более трех часов на учебную группу.</w:t>
      </w: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зачета уровень подготовки студента фиксируется в зачетной книжке словом «зачет». При проведении дифференцированного зачета и контрольной работы уровень подготовки студента оценивается в баллах: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(отлично),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(хорошо),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(удовлетворительно),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(неудовлетворительно).</w:t>
      </w:r>
    </w:p>
    <w:p w:rsidR="002453E7" w:rsidRDefault="002453E7" w:rsidP="002453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3E7" w:rsidRDefault="002453E7" w:rsidP="002453E7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1.5.2. Государственная итоговая аттестация выпускников</w:t>
      </w:r>
    </w:p>
    <w:p w:rsidR="002453E7" w:rsidRDefault="002453E7" w:rsidP="002453E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Государственная итоговая аттестация выпускников проводится в виде защиты выпускной квалификационной работы.  Допуск студентов к государственной итоговой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аттестации осуществляется на основании приказа директора техникума. В приказ включаются студенты выпускного курса, выполнившие все требования учебного плана и учебных программ; сдавшие экзамены и зачеты по всем дисциплинам и прошедшие производственную и преддипломную  практики. Расписание защиты выпускных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утвержденное Директором техникума объявляется выпускникам не позднее,  чем за месяц до начала работы ГАК. Для подготовки к защите выпускных работ выделяется 5-6 дней.</w:t>
      </w:r>
    </w:p>
    <w:p w:rsidR="002453E7" w:rsidRDefault="002453E7" w:rsidP="002453E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Результаты защиты выпускных работ и сдачи государственных экзаменов определяются оценками «отлично», «хорошо», «удовлетворительно» и «неудовлетворительно».</w:t>
      </w:r>
    </w:p>
    <w:p w:rsidR="002453E7" w:rsidRDefault="002453E7" w:rsidP="002453E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защиты выпускных работ и  сдачи государственных экзаменов объявляются студентам в день утверждения экзаменационной ведомости председателем Государственной аттестационной комиссии.</w:t>
      </w:r>
    </w:p>
    <w:p w:rsidR="002453E7" w:rsidRDefault="002453E7" w:rsidP="002453E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окончании защиты выпускных работ и сдачи государственных экзаменов Государственная аттестационная комиссия принимает решение в отношении каждого выпускника о выдаче диплома или диплома с отличием.</w:t>
      </w:r>
    </w:p>
    <w:p w:rsidR="002453E7" w:rsidRDefault="002453E7" w:rsidP="002453E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Государственной аттестационной комиссии по выпуску обучаемых является основанием для выдачи диплома государственного образца окончившему техникум.</w:t>
      </w:r>
    </w:p>
    <w:p w:rsidR="002453E7" w:rsidRDefault="002453E7" w:rsidP="002453E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5350" w:rsidRDefault="00145350"/>
    <w:p w:rsidR="004247F6" w:rsidRDefault="004247F6"/>
    <w:p w:rsidR="004247F6" w:rsidRDefault="004247F6"/>
    <w:p w:rsidR="004247F6" w:rsidRDefault="004247F6"/>
    <w:p w:rsidR="004247F6" w:rsidRDefault="004247F6"/>
    <w:p w:rsidR="004247F6" w:rsidRDefault="004247F6"/>
    <w:p w:rsidR="004247F6" w:rsidRDefault="004247F6"/>
    <w:p w:rsidR="004247F6" w:rsidRDefault="004247F6"/>
    <w:p w:rsidR="004247F6" w:rsidRDefault="004247F6"/>
    <w:p w:rsidR="004247F6" w:rsidRDefault="004247F6"/>
    <w:p w:rsidR="004247F6" w:rsidRDefault="004247F6"/>
    <w:p w:rsidR="004247F6" w:rsidRDefault="004247F6"/>
    <w:p w:rsidR="004247F6" w:rsidRDefault="004247F6"/>
    <w:p w:rsidR="004247F6" w:rsidRDefault="004247F6"/>
    <w:p w:rsidR="004247F6" w:rsidRDefault="004247F6"/>
    <w:p w:rsidR="00123E0D" w:rsidRDefault="00123E0D">
      <w:pPr>
        <w:sectPr w:rsidR="00123E0D" w:rsidSect="00061F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E0D" w:rsidRPr="009F2BFD" w:rsidRDefault="00123E0D" w:rsidP="00123E0D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9F2BFD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2544"/>
        <w:gridCol w:w="1461"/>
        <w:gridCol w:w="1590"/>
        <w:gridCol w:w="2180"/>
        <w:gridCol w:w="1984"/>
        <w:gridCol w:w="1900"/>
        <w:gridCol w:w="1379"/>
        <w:gridCol w:w="1276"/>
      </w:tblGrid>
      <w:tr w:rsidR="00123E0D" w:rsidRPr="009F2BFD" w:rsidTr="00A21A9C">
        <w:trPr>
          <w:jc w:val="center"/>
        </w:trPr>
        <w:tc>
          <w:tcPr>
            <w:tcW w:w="923" w:type="dxa"/>
            <w:vMerge w:val="restart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544" w:type="dxa"/>
            <w:vMerge w:val="restart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461" w:type="dxa"/>
            <w:vMerge w:val="restart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70" w:type="dxa"/>
            <w:gridSpan w:val="2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00" w:type="dxa"/>
            <w:vMerge w:val="restart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379" w:type="dxa"/>
            <w:vMerge w:val="restart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76" w:type="dxa"/>
            <w:vMerge w:val="restart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123E0D" w:rsidRPr="009F2BFD" w:rsidTr="00A21A9C">
        <w:trPr>
          <w:jc w:val="center"/>
        </w:trPr>
        <w:tc>
          <w:tcPr>
            <w:tcW w:w="923" w:type="dxa"/>
            <w:vMerge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специальности СПО</w:t>
            </w:r>
          </w:p>
        </w:tc>
        <w:tc>
          <w:tcPr>
            <w:tcW w:w="218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E0D" w:rsidRPr="009F2BFD" w:rsidTr="00A21A9C">
        <w:trPr>
          <w:jc w:val="center"/>
        </w:trPr>
        <w:tc>
          <w:tcPr>
            <w:tcW w:w="923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23E0D" w:rsidRPr="009F2BFD" w:rsidTr="00A21A9C">
        <w:trPr>
          <w:jc w:val="center"/>
        </w:trPr>
        <w:tc>
          <w:tcPr>
            <w:tcW w:w="923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44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52нед.</w:t>
            </w:r>
          </w:p>
        </w:tc>
      </w:tr>
      <w:tr w:rsidR="00123E0D" w:rsidRPr="009F2BFD" w:rsidTr="00A21A9C">
        <w:trPr>
          <w:jc w:val="center"/>
        </w:trPr>
        <w:tc>
          <w:tcPr>
            <w:tcW w:w="923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44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21A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  <w:tc>
          <w:tcPr>
            <w:tcW w:w="1590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23E0D" w:rsidRPr="009F2BFD" w:rsidRDefault="005F0D39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  <w:r w:rsidR="00123E0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  <w:tc>
          <w:tcPr>
            <w:tcW w:w="1276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52нед</w:t>
            </w:r>
          </w:p>
        </w:tc>
      </w:tr>
      <w:tr w:rsidR="00123E0D" w:rsidRPr="009F2BFD" w:rsidTr="00A21A9C">
        <w:trPr>
          <w:jc w:val="center"/>
        </w:trPr>
        <w:tc>
          <w:tcPr>
            <w:tcW w:w="923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44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38нед</w:t>
            </w:r>
          </w:p>
        </w:tc>
        <w:tc>
          <w:tcPr>
            <w:tcW w:w="1461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1нед.</w:t>
            </w:r>
          </w:p>
        </w:tc>
        <w:tc>
          <w:tcPr>
            <w:tcW w:w="1590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2нед.</w:t>
            </w:r>
          </w:p>
        </w:tc>
        <w:tc>
          <w:tcPr>
            <w:tcW w:w="1900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10,5нед.</w:t>
            </w:r>
          </w:p>
        </w:tc>
        <w:tc>
          <w:tcPr>
            <w:tcW w:w="1276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23E0D" w:rsidRPr="009F2BFD" w:rsidTr="00A21A9C">
        <w:trPr>
          <w:jc w:val="center"/>
        </w:trPr>
        <w:tc>
          <w:tcPr>
            <w:tcW w:w="923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2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44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17нед.</w:t>
            </w:r>
          </w:p>
        </w:tc>
        <w:tc>
          <w:tcPr>
            <w:tcW w:w="1461" w:type="dxa"/>
          </w:tcPr>
          <w:p w:rsidR="00123E0D" w:rsidRPr="009F2BFD" w:rsidRDefault="00A21A9C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1нед</w:t>
            </w:r>
          </w:p>
        </w:tc>
        <w:tc>
          <w:tcPr>
            <w:tcW w:w="1590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21A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  <w:tc>
          <w:tcPr>
            <w:tcW w:w="2180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1нед.</w:t>
            </w:r>
          </w:p>
        </w:tc>
        <w:tc>
          <w:tcPr>
            <w:tcW w:w="1900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43нед.</w:t>
            </w:r>
          </w:p>
        </w:tc>
      </w:tr>
      <w:tr w:rsidR="00123E0D" w:rsidRPr="009F2BFD" w:rsidTr="00A21A9C">
        <w:trPr>
          <w:jc w:val="center"/>
        </w:trPr>
        <w:tc>
          <w:tcPr>
            <w:tcW w:w="923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44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84нед.</w:t>
            </w:r>
          </w:p>
        </w:tc>
        <w:tc>
          <w:tcPr>
            <w:tcW w:w="1461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14нед.</w:t>
            </w:r>
          </w:p>
        </w:tc>
        <w:tc>
          <w:tcPr>
            <w:tcW w:w="1590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11нед.</w:t>
            </w:r>
          </w:p>
        </w:tc>
        <w:tc>
          <w:tcPr>
            <w:tcW w:w="2180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5нед.</w:t>
            </w:r>
          </w:p>
        </w:tc>
        <w:tc>
          <w:tcPr>
            <w:tcW w:w="1900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23нед.</w:t>
            </w:r>
          </w:p>
        </w:tc>
        <w:tc>
          <w:tcPr>
            <w:tcW w:w="1276" w:type="dxa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147нед</w:t>
            </w:r>
          </w:p>
        </w:tc>
      </w:tr>
    </w:tbl>
    <w:p w:rsidR="00123E0D" w:rsidRPr="009F2BFD" w:rsidRDefault="00123E0D" w:rsidP="00123E0D">
      <w:pPr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123E0D" w:rsidRDefault="00123E0D" w:rsidP="00123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E0D" w:rsidRDefault="00123E0D" w:rsidP="00123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E0D" w:rsidRDefault="00123E0D" w:rsidP="00123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E0D" w:rsidRDefault="00123E0D" w:rsidP="00123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E0D" w:rsidRDefault="00123E0D" w:rsidP="00123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E0D" w:rsidRDefault="00123E0D" w:rsidP="00123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E0D" w:rsidRPr="009F2BFD" w:rsidRDefault="00123E0D" w:rsidP="00123E0D">
      <w:pPr>
        <w:ind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9F2BFD">
        <w:rPr>
          <w:rFonts w:ascii="Times New Roman" w:eastAsia="Times New Roman" w:hAnsi="Times New Roman" w:cs="Times New Roman"/>
          <w:b/>
        </w:rPr>
        <w:t xml:space="preserve"> План учебного процесса</w:t>
      </w:r>
    </w:p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050"/>
        <w:gridCol w:w="1134"/>
        <w:gridCol w:w="709"/>
        <w:gridCol w:w="709"/>
        <w:gridCol w:w="708"/>
        <w:gridCol w:w="851"/>
        <w:gridCol w:w="1107"/>
        <w:gridCol w:w="900"/>
        <w:gridCol w:w="776"/>
        <w:gridCol w:w="785"/>
        <w:gridCol w:w="779"/>
        <w:gridCol w:w="844"/>
        <w:gridCol w:w="844"/>
        <w:gridCol w:w="844"/>
        <w:gridCol w:w="845"/>
      </w:tblGrid>
      <w:tr w:rsidR="00123E0D" w:rsidRPr="009F2BFD" w:rsidTr="00A21A9C">
        <w:trPr>
          <w:cantSplit/>
          <w:trHeight w:val="539"/>
          <w:jc w:val="center"/>
        </w:trPr>
        <w:tc>
          <w:tcPr>
            <w:tcW w:w="1304" w:type="dxa"/>
            <w:vMerge w:val="restart"/>
            <w:textDirection w:val="btLr"/>
            <w:vAlign w:val="center"/>
          </w:tcPr>
          <w:p w:rsidR="00123E0D" w:rsidRPr="009F2BFD" w:rsidRDefault="00123E0D" w:rsidP="00A21A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050" w:type="dxa"/>
            <w:vMerge w:val="restart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3E0D" w:rsidRPr="009F2BFD" w:rsidRDefault="00123E0D" w:rsidP="00A21A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084" w:type="dxa"/>
            <w:gridSpan w:val="5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617" w:type="dxa"/>
            <w:gridSpan w:val="8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обязательной учебной нагрузки 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9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курсам и семестрам</w:t>
            </w: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9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час.в</w:t>
            </w:r>
            <w:proofErr w:type="spellEnd"/>
            <w:r w:rsidRPr="009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123E0D" w:rsidRPr="009F2BFD" w:rsidTr="00A21A9C">
        <w:trPr>
          <w:cantSplit/>
          <w:trHeight w:val="305"/>
          <w:jc w:val="center"/>
        </w:trPr>
        <w:tc>
          <w:tcPr>
            <w:tcW w:w="1304" w:type="dxa"/>
            <w:vMerge/>
            <w:textDirection w:val="btLr"/>
            <w:vAlign w:val="center"/>
          </w:tcPr>
          <w:p w:rsidR="00123E0D" w:rsidRPr="009F2BFD" w:rsidRDefault="00123E0D" w:rsidP="00A21A9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23E0D" w:rsidRPr="009F2BFD" w:rsidRDefault="00123E0D" w:rsidP="00A21A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23E0D" w:rsidRPr="009F2BFD" w:rsidRDefault="00123E0D" w:rsidP="00A21A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23E0D" w:rsidRPr="009F2BFD" w:rsidRDefault="00123E0D" w:rsidP="00A21A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2666" w:type="dxa"/>
            <w:gridSpan w:val="3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1676" w:type="dxa"/>
            <w:gridSpan w:val="2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64" w:type="dxa"/>
            <w:gridSpan w:val="2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88" w:type="dxa"/>
            <w:gridSpan w:val="2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689" w:type="dxa"/>
            <w:gridSpan w:val="2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123E0D" w:rsidRPr="009F2BFD" w:rsidTr="00A21A9C">
        <w:trPr>
          <w:cantSplit/>
          <w:trHeight w:val="234"/>
          <w:jc w:val="center"/>
        </w:trPr>
        <w:tc>
          <w:tcPr>
            <w:tcW w:w="1304" w:type="dxa"/>
            <w:vMerge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23E0D" w:rsidRPr="009F2BFD" w:rsidRDefault="00123E0D" w:rsidP="00A21A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23E0D" w:rsidRPr="009F2BFD" w:rsidRDefault="00123E0D" w:rsidP="00A21A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139"/>
          <w:jc w:val="center"/>
        </w:trPr>
        <w:tc>
          <w:tcPr>
            <w:tcW w:w="1304" w:type="dxa"/>
            <w:vMerge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0" w:type="dxa"/>
            <w:vMerge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23E0D" w:rsidRPr="009F2BFD" w:rsidRDefault="00123E0D" w:rsidP="00A21A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23E0D" w:rsidRPr="009F2BFD" w:rsidRDefault="00123E0D" w:rsidP="00A21A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23E0D" w:rsidRPr="009F2BFD" w:rsidRDefault="00123E0D" w:rsidP="00A21A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занятий</w:t>
            </w:r>
          </w:p>
        </w:tc>
        <w:tc>
          <w:tcPr>
            <w:tcW w:w="1107" w:type="dxa"/>
            <w:shd w:val="clear" w:color="auto" w:fill="auto"/>
            <w:textDirection w:val="btLr"/>
            <w:vAlign w:val="center"/>
          </w:tcPr>
          <w:p w:rsidR="00123E0D" w:rsidRPr="009F2BFD" w:rsidRDefault="00123E0D" w:rsidP="00A21A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1 сем.</w:t>
            </w: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2 сем.</w:t>
            </w: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3 сем.</w:t>
            </w: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4 сем.</w:t>
            </w: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5 сем.</w:t>
            </w: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6 сем.</w:t>
            </w: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7 сем.</w:t>
            </w: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8 сем.</w:t>
            </w: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123E0D" w:rsidRPr="009F2BFD" w:rsidTr="00A21A9C">
        <w:trPr>
          <w:cantSplit/>
          <w:trHeight w:val="742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A02982" w:rsidRDefault="00123E0D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О.00</w:t>
            </w:r>
          </w:p>
        </w:tc>
        <w:tc>
          <w:tcPr>
            <w:tcW w:w="3050" w:type="dxa"/>
            <w:vAlign w:val="center"/>
          </w:tcPr>
          <w:p w:rsidR="00123E0D" w:rsidRPr="00A02982" w:rsidRDefault="00123E0D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134" w:type="dxa"/>
            <w:vAlign w:val="center"/>
          </w:tcPr>
          <w:p w:rsidR="00123E0D" w:rsidRPr="0063477A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2,ДЗ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/8,Э/3</w:t>
            </w:r>
          </w:p>
        </w:tc>
        <w:tc>
          <w:tcPr>
            <w:tcW w:w="709" w:type="dxa"/>
            <w:vAlign w:val="center"/>
          </w:tcPr>
          <w:p w:rsidR="00123E0D" w:rsidRPr="00A02982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2106</w:t>
            </w:r>
          </w:p>
        </w:tc>
        <w:tc>
          <w:tcPr>
            <w:tcW w:w="709" w:type="dxa"/>
            <w:vAlign w:val="center"/>
          </w:tcPr>
          <w:p w:rsidR="00123E0D" w:rsidRPr="00A02982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A02982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982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A02982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A02982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3E0D" w:rsidRPr="00A02982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A02982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A02982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A02982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A02982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A02982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A02982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A02982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ОДб.00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1134" w:type="dxa"/>
            <w:vAlign w:val="center"/>
          </w:tcPr>
          <w:p w:rsidR="00123E0D" w:rsidRPr="007B7BB3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2,ДЗ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/5,Э/1</w:t>
            </w:r>
          </w:p>
        </w:tc>
        <w:tc>
          <w:tcPr>
            <w:tcW w:w="709" w:type="dxa"/>
            <w:vAlign w:val="center"/>
          </w:tcPr>
          <w:p w:rsidR="00123E0D" w:rsidRPr="008E45C6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1270</w:t>
            </w:r>
          </w:p>
        </w:tc>
        <w:tc>
          <w:tcPr>
            <w:tcW w:w="709" w:type="dxa"/>
            <w:vAlign w:val="center"/>
          </w:tcPr>
          <w:p w:rsidR="00123E0D" w:rsidRPr="008E45C6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8E45C6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8E45C6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8E45C6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3E0D" w:rsidRPr="008E45C6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8E45C6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8E45C6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8E45C6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8E45C6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8E45C6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8E45C6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8E45C6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ОДб.01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,_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ОДб.02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ОДб.03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ОДб.04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_,ДЗ, _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ОДб.05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ОДб.06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8E45C6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ОДб.0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_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8E45C6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ОДб.0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З, ДЗ, –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ОДб.09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З, _, _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ОДп.00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Профильные дисциплины</w:t>
            </w:r>
          </w:p>
        </w:tc>
        <w:tc>
          <w:tcPr>
            <w:tcW w:w="1134" w:type="dxa"/>
            <w:vAlign w:val="center"/>
          </w:tcPr>
          <w:p w:rsidR="00123E0D" w:rsidRPr="007D6AD0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ДЗ/3,Э/2</w:t>
            </w:r>
          </w:p>
        </w:tc>
        <w:tc>
          <w:tcPr>
            <w:tcW w:w="709" w:type="dxa"/>
            <w:vAlign w:val="center"/>
          </w:tcPr>
          <w:p w:rsidR="00123E0D" w:rsidRPr="007D6AD0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</w:t>
            </w:r>
          </w:p>
        </w:tc>
        <w:tc>
          <w:tcPr>
            <w:tcW w:w="709" w:type="dxa"/>
            <w:vAlign w:val="center"/>
          </w:tcPr>
          <w:p w:rsidR="00123E0D" w:rsidRPr="007D6AD0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7D6AD0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6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7D6AD0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7D6AD0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3E0D" w:rsidRPr="007D6AD0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7D6AD0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7D6AD0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7D6AD0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7D6AD0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7D6AD0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7D6AD0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7D6AD0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750D70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ОДп.0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  <w:vAlign w:val="center"/>
          </w:tcPr>
          <w:p w:rsidR="00123E0D" w:rsidRPr="00750D70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D7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–, ДЗ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750D70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ОДп.0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0" w:type="dxa"/>
            <w:vAlign w:val="center"/>
          </w:tcPr>
          <w:p w:rsidR="00123E0D" w:rsidRPr="00750D70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D7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 ИКТ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–, ДЗ, Э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750D70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ОДп.0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ДЗ,_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123E0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E0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3E0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3E0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3E0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3E0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123E0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E0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E0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З/3/ДЗ/3/Э1</w:t>
            </w:r>
          </w:p>
        </w:tc>
        <w:tc>
          <w:tcPr>
            <w:tcW w:w="709" w:type="dxa"/>
            <w:vAlign w:val="center"/>
          </w:tcPr>
          <w:p w:rsidR="00123E0D" w:rsidRPr="0037356A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  <w:r w:rsidR="00496E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23E0D" w:rsidRPr="0037356A" w:rsidRDefault="00496E45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37356A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37356A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37356A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3E0D" w:rsidRPr="0037356A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37356A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37356A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37356A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37356A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37356A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37356A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37356A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96E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23E0D" w:rsidRPr="009F2BFD" w:rsidRDefault="00496E45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З, ДЗ, Э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595070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3C2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3D33C2" w:rsidRPr="00EF33CE" w:rsidRDefault="003D33C2" w:rsidP="000C2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0" w:type="dxa"/>
            <w:vAlign w:val="center"/>
          </w:tcPr>
          <w:p w:rsidR="003D33C2" w:rsidRPr="009F2BFD" w:rsidRDefault="003D33C2" w:rsidP="000C2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3D33C2" w:rsidRPr="009F2BFD" w:rsidRDefault="003D33C2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З,ДЗ</w:t>
            </w:r>
            <w:proofErr w:type="gramEnd"/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– </w:t>
            </w:r>
          </w:p>
        </w:tc>
        <w:tc>
          <w:tcPr>
            <w:tcW w:w="709" w:type="dxa"/>
            <w:vAlign w:val="center"/>
          </w:tcPr>
          <w:p w:rsidR="003D33C2" w:rsidRPr="009F2BFD" w:rsidRDefault="003D33C2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709" w:type="dxa"/>
            <w:vAlign w:val="center"/>
          </w:tcPr>
          <w:p w:rsidR="003D33C2" w:rsidRPr="009F2BFD" w:rsidRDefault="003D33C2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3C2" w:rsidRPr="009F2BFD" w:rsidRDefault="003D33C2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33C2" w:rsidRPr="009F2BFD" w:rsidRDefault="003D33C2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D33C2" w:rsidRPr="009F2BFD" w:rsidRDefault="003D33C2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D33C2" w:rsidRPr="009F2BFD" w:rsidRDefault="003D33C2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D33C2" w:rsidRPr="009F2BFD" w:rsidRDefault="003D33C2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D33C2" w:rsidRPr="009F2BFD" w:rsidRDefault="003D33C2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D33C2" w:rsidRPr="009F2BFD" w:rsidRDefault="003D33C2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D33C2" w:rsidRPr="009F2BFD" w:rsidRDefault="003D33C2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D33C2" w:rsidRPr="009F2BFD" w:rsidRDefault="003D33C2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D33C2" w:rsidRPr="009F2BFD" w:rsidRDefault="003D33C2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33C2" w:rsidRPr="009F2BFD" w:rsidRDefault="003D33C2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</w:t>
            </w:r>
            <w:r w:rsidR="003D33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 _, _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</w:t>
            </w:r>
            <w:r w:rsidR="003D33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 _, _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ЕН.00</w:t>
            </w:r>
          </w:p>
        </w:tc>
        <w:tc>
          <w:tcPr>
            <w:tcW w:w="3050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134" w:type="dxa"/>
            <w:vAlign w:val="center"/>
          </w:tcPr>
          <w:p w:rsidR="00123E0D" w:rsidRPr="009F2BFD" w:rsidRDefault="009A2FE1" w:rsidP="009A2F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_, _</w:t>
            </w:r>
            <w:r w:rsidR="0012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,Э/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23E0D" w:rsidRPr="00A95FC8" w:rsidRDefault="00496E45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="007F3F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23E0D" w:rsidRPr="00A95FC8" w:rsidRDefault="00496E45" w:rsidP="00496E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A95FC8" w:rsidRDefault="009A2FE1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A95FC8" w:rsidRDefault="009A2FE1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12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A95FC8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E0D" w:rsidRPr="00A95FC8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A95FC8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A95FC8" w:rsidRDefault="007F3FA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A95FC8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A95FC8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A95FC8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A95FC8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A95FC8" w:rsidRDefault="00123E0D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E0D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123E0D" w:rsidRPr="009F2BFD" w:rsidRDefault="00123E0D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050" w:type="dxa"/>
            <w:vAlign w:val="center"/>
          </w:tcPr>
          <w:p w:rsidR="00123E0D" w:rsidRPr="009F2BFD" w:rsidRDefault="009A2FE1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23E0D">
              <w:rPr>
                <w:rFonts w:ascii="Times New Roman" w:eastAsia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_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</w:p>
        </w:tc>
        <w:tc>
          <w:tcPr>
            <w:tcW w:w="709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96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F3F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23E0D" w:rsidRPr="009F2BFD" w:rsidRDefault="00496E45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23E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A2F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E0D" w:rsidRPr="009F2BFD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23E0D" w:rsidRPr="00A95FC8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7F3F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3E0D" w:rsidRPr="00A95FC8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A95FC8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A95FC8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23E0D" w:rsidRPr="00A95FC8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3E0D" w:rsidRPr="00A95FC8" w:rsidRDefault="00123E0D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E1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9A2FE1" w:rsidRPr="009F2BFD" w:rsidRDefault="009A2FE1" w:rsidP="000C2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050" w:type="dxa"/>
            <w:vAlign w:val="center"/>
          </w:tcPr>
          <w:p w:rsidR="009A2FE1" w:rsidRPr="009F2BFD" w:rsidRDefault="009A2FE1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9A2FE1" w:rsidRPr="009F2BFD" w:rsidRDefault="009A2FE1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_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</w:p>
        </w:tc>
        <w:tc>
          <w:tcPr>
            <w:tcW w:w="709" w:type="dxa"/>
            <w:vAlign w:val="center"/>
          </w:tcPr>
          <w:p w:rsidR="009A2FE1" w:rsidRPr="009F2BFD" w:rsidRDefault="007F3FA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9A2FE1" w:rsidRPr="009F2BFD" w:rsidRDefault="007F3FA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A2FE1" w:rsidRPr="009F2BFD" w:rsidRDefault="007F3FA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E1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9A2FE1" w:rsidRPr="009F2BFD" w:rsidRDefault="009A2FE1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3050" w:type="dxa"/>
            <w:vAlign w:val="center"/>
          </w:tcPr>
          <w:p w:rsidR="009A2FE1" w:rsidRPr="00ED0DB4" w:rsidRDefault="009A2FE1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134" w:type="dxa"/>
          </w:tcPr>
          <w:p w:rsidR="009A2FE1" w:rsidRPr="00ED0DB4" w:rsidRDefault="000349D1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З/9ДЗ/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9A2FE1"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,Э</w:t>
            </w:r>
            <w:proofErr w:type="gramEnd"/>
            <w:r w:rsidR="009A2FE1"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/8</w:t>
            </w:r>
          </w:p>
        </w:tc>
        <w:tc>
          <w:tcPr>
            <w:tcW w:w="709" w:type="dxa"/>
            <w:vAlign w:val="center"/>
          </w:tcPr>
          <w:p w:rsidR="009A2FE1" w:rsidRPr="00ED0DB4" w:rsidRDefault="009A2FE1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F15B10"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1D36C0"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9A2FE1" w:rsidRPr="00ED0DB4" w:rsidRDefault="009A2FE1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0259B"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FE1" w:rsidRPr="00ED0DB4" w:rsidRDefault="009A2FE1" w:rsidP="00F15B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F15B10"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D36C0"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2FE1" w:rsidRPr="00ED0DB4" w:rsidRDefault="00DB1756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  <w:r w:rsidR="00F15B10"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A2FE1" w:rsidRPr="00ED0DB4" w:rsidRDefault="009A2FE1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9A2FE1" w:rsidRPr="00ED0DB4" w:rsidRDefault="009A2FE1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2FE1" w:rsidRPr="00ED0DB4" w:rsidRDefault="009A2FE1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A2FE1" w:rsidRPr="00ED0DB4" w:rsidRDefault="0060473E" w:rsidP="00604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9A2FE1"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A2FE1" w:rsidRPr="00ED0DB4" w:rsidRDefault="001D36C0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A2FE1" w:rsidRPr="00ED0DB4" w:rsidRDefault="0060473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474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A2FE1" w:rsidRPr="00ED0DB4" w:rsidRDefault="005602B3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474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A2FE1" w:rsidRPr="00ED0DB4" w:rsidRDefault="005602B3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EF17A8" w:rsidRPr="00ED0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A2FE1" w:rsidRPr="00C0259B" w:rsidRDefault="009A2FE1" w:rsidP="00A21A9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9A2FE1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9A2FE1" w:rsidRPr="009F2BFD" w:rsidRDefault="009A2FE1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050" w:type="dxa"/>
            <w:vAlign w:val="center"/>
          </w:tcPr>
          <w:p w:rsidR="009A2FE1" w:rsidRPr="009F2BFD" w:rsidRDefault="009A2FE1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134" w:type="dxa"/>
          </w:tcPr>
          <w:p w:rsidR="009A2FE1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4,ДЗ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/7</w:t>
            </w:r>
            <w:r w:rsidR="009A2F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,Э/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A2FE1" w:rsidRPr="006C1ACC" w:rsidRDefault="004F7110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B1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640</w:t>
            </w:r>
          </w:p>
        </w:tc>
        <w:tc>
          <w:tcPr>
            <w:tcW w:w="709" w:type="dxa"/>
            <w:vAlign w:val="center"/>
          </w:tcPr>
          <w:p w:rsidR="009A2FE1" w:rsidRPr="006C1ACC" w:rsidRDefault="00DB1756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4F71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FE1" w:rsidRPr="00DB1756" w:rsidRDefault="00DB1756" w:rsidP="00DB17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1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2FE1" w:rsidRPr="006C1ACC" w:rsidRDefault="00DB1756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A86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A2FE1" w:rsidRPr="006C1ACC" w:rsidRDefault="009A2FE1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9A2FE1" w:rsidRPr="006C1ACC" w:rsidRDefault="009A2FE1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2FE1" w:rsidRPr="00920C76" w:rsidRDefault="009A2FE1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A2FE1" w:rsidRPr="00920C76" w:rsidRDefault="0060473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9A2F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A2FE1" w:rsidRPr="00920C76" w:rsidRDefault="00A86955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D3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A2FE1" w:rsidRPr="00920C76" w:rsidRDefault="004740E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A2FE1" w:rsidRPr="000B6617" w:rsidRDefault="009A2FE1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74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A2FE1" w:rsidRPr="005947D7" w:rsidRDefault="006B4D79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A2FE1" w:rsidRPr="005947D7" w:rsidRDefault="009A2FE1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2FE1" w:rsidRPr="009F2BFD" w:rsidTr="00A21A9C">
        <w:trPr>
          <w:cantSplit/>
          <w:trHeight w:val="1009"/>
          <w:jc w:val="center"/>
        </w:trPr>
        <w:tc>
          <w:tcPr>
            <w:tcW w:w="1304" w:type="dxa"/>
            <w:vAlign w:val="center"/>
          </w:tcPr>
          <w:p w:rsidR="009A2FE1" w:rsidRPr="009F2BFD" w:rsidRDefault="009A2FE1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050" w:type="dxa"/>
            <w:vAlign w:val="center"/>
          </w:tcPr>
          <w:p w:rsidR="009A2FE1" w:rsidRPr="009F2BFD" w:rsidRDefault="007F3FAA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1134" w:type="dxa"/>
            <w:vAlign w:val="center"/>
          </w:tcPr>
          <w:p w:rsidR="009A2FE1" w:rsidRPr="009F2BFD" w:rsidRDefault="004857F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_</w:t>
            </w:r>
            <w:r w:rsidR="009A2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vAlign w:val="center"/>
          </w:tcPr>
          <w:p w:rsidR="009A2FE1" w:rsidRPr="009F2BFD" w:rsidRDefault="006B4D79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A2FE1" w:rsidRPr="009F2BFD" w:rsidRDefault="006B4D79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FE1" w:rsidRPr="009F2BFD" w:rsidRDefault="004857F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2FE1" w:rsidRPr="009F2BFD" w:rsidRDefault="004857F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A2FE1" w:rsidRPr="00B760A3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A2FE1" w:rsidRPr="009F2BFD" w:rsidRDefault="0060473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A2FE1" w:rsidRPr="009F2BFD" w:rsidRDefault="009A2FE1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7FA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857FA" w:rsidRPr="009F2BFD" w:rsidRDefault="004857FA" w:rsidP="000C2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0" w:type="dxa"/>
            <w:vAlign w:val="center"/>
          </w:tcPr>
          <w:p w:rsidR="004857FA" w:rsidRPr="009F2BFD" w:rsidRDefault="004857FA" w:rsidP="000C2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средства информатизации</w:t>
            </w:r>
          </w:p>
        </w:tc>
        <w:tc>
          <w:tcPr>
            <w:tcW w:w="1134" w:type="dxa"/>
            <w:vAlign w:val="center"/>
          </w:tcPr>
          <w:p w:rsidR="004857FA" w:rsidRPr="009F2BFD" w:rsidRDefault="004857FA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4857FA" w:rsidRPr="009F2BFD" w:rsidRDefault="006B4D79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857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857FA" w:rsidRPr="009F2BFD" w:rsidRDefault="006B4D79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57FA" w:rsidRPr="009F2BFD" w:rsidRDefault="004857FA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57FA" w:rsidRPr="009F2BFD" w:rsidRDefault="004857FA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857FA" w:rsidRPr="009F2BFD" w:rsidRDefault="004857FA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857FA" w:rsidRPr="009F2BFD" w:rsidRDefault="004857FA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857FA" w:rsidRPr="009F2BFD" w:rsidRDefault="004857FA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857FA" w:rsidRPr="00E7743F" w:rsidRDefault="004857FA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857FA" w:rsidRPr="009F2BFD" w:rsidRDefault="004857FA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857FA" w:rsidRPr="009F2BFD" w:rsidRDefault="004857FA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857FA" w:rsidRPr="009F2BFD" w:rsidRDefault="004857FA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857FA" w:rsidRPr="009F2BFD" w:rsidRDefault="004857FA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857FA" w:rsidRPr="009F2BFD" w:rsidRDefault="004857FA" w:rsidP="000C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7110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F7110" w:rsidRPr="009F2BFD" w:rsidRDefault="004F7110" w:rsidP="000C2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050" w:type="dxa"/>
            <w:vAlign w:val="center"/>
          </w:tcPr>
          <w:p w:rsidR="004F7110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1134" w:type="dxa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4F7110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110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F7110" w:rsidRPr="009F2BFD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0" w:type="dxa"/>
            <w:vAlign w:val="center"/>
          </w:tcPr>
          <w:p w:rsidR="004F7110" w:rsidRPr="009F2BFD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и системы передачи информации</w:t>
            </w:r>
          </w:p>
        </w:tc>
        <w:tc>
          <w:tcPr>
            <w:tcW w:w="1134" w:type="dxa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5F3E16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110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F7110" w:rsidRPr="009F2BFD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0" w:type="dxa"/>
            <w:vAlign w:val="center"/>
          </w:tcPr>
          <w:p w:rsidR="004F7110" w:rsidRPr="009F2BFD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1134" w:type="dxa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_, Э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175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4F7110" w:rsidRPr="009F2BFD" w:rsidRDefault="00DB175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F71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110" w:rsidRPr="009F2BFD" w:rsidRDefault="00DB175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7110" w:rsidRPr="009F2BFD" w:rsidRDefault="00DB175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F71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7110" w:rsidRPr="009433B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F7110" w:rsidRPr="009433B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F7110" w:rsidRPr="009433B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F7110" w:rsidRPr="009433BD" w:rsidRDefault="00DB175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433B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433B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433B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7110" w:rsidRPr="009433B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110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F7110" w:rsidRPr="009F2BFD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0" w:type="dxa"/>
            <w:vAlign w:val="center"/>
          </w:tcPr>
          <w:p w:rsidR="004F7110" w:rsidRPr="009F2BFD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</w:p>
        </w:tc>
        <w:tc>
          <w:tcPr>
            <w:tcW w:w="1134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F7110" w:rsidRPr="00995C15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5F3E16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7110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F7110" w:rsidRPr="009F2BFD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0" w:type="dxa"/>
            <w:vAlign w:val="center"/>
          </w:tcPr>
          <w:p w:rsidR="004F7110" w:rsidRPr="009F2BFD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1134" w:type="dxa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DB1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17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7110" w:rsidRPr="009F2BFD" w:rsidRDefault="00DB175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F71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110" w:rsidRPr="009F2BFD" w:rsidRDefault="00DB175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F71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7110" w:rsidRPr="009F2BFD" w:rsidRDefault="00DB175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F71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F7110" w:rsidRPr="005F3E16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E7743F" w:rsidRDefault="00DB175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F71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7110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F7110" w:rsidRPr="009F2BFD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0" w:type="dxa"/>
            <w:vAlign w:val="center"/>
          </w:tcPr>
          <w:p w:rsidR="004F7110" w:rsidRPr="009F2BFD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Базы данных</w:t>
            </w:r>
          </w:p>
        </w:tc>
        <w:tc>
          <w:tcPr>
            <w:tcW w:w="1134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_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E7743F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F77299" w:rsidRDefault="004F7110" w:rsidP="00167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6721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7110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F7110" w:rsidRPr="009F2BFD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0" w:type="dxa"/>
            <w:vAlign w:val="center"/>
          </w:tcPr>
          <w:p w:rsidR="004F7110" w:rsidRPr="009F2BFD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1134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F7110" w:rsidRPr="00E7743F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406101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7110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F7110" w:rsidRPr="009F2BFD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0" w:type="dxa"/>
            <w:vAlign w:val="center"/>
          </w:tcPr>
          <w:p w:rsidR="004F7110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134" w:type="dxa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 _, _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110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7110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F7110" w:rsidRPr="00E7743F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406101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F7110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7110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F7110" w:rsidRPr="009F2BFD" w:rsidRDefault="004F7110" w:rsidP="009A5B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0" w:type="dxa"/>
            <w:vAlign w:val="center"/>
          </w:tcPr>
          <w:p w:rsidR="004F7110" w:rsidRPr="009F2BFD" w:rsidRDefault="004F7110" w:rsidP="009A5B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E7743F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7110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F7110" w:rsidRPr="009F2BFD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0" w:type="dxa"/>
            <w:vAlign w:val="center"/>
          </w:tcPr>
          <w:p w:rsidR="004F7110" w:rsidRPr="009F2BFD" w:rsidRDefault="004F7110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4F7110" w:rsidRPr="009F2BFD" w:rsidRDefault="004F7110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 _, _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E7743F" w:rsidRDefault="004740E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4740EE" w:rsidRDefault="004740E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7110" w:rsidRPr="009F2BFD" w:rsidRDefault="004F71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156E" w:rsidRPr="009F2BFD" w:rsidTr="00A21A9C">
        <w:trPr>
          <w:cantSplit/>
          <w:trHeight w:val="274"/>
          <w:jc w:val="center"/>
        </w:trPr>
        <w:tc>
          <w:tcPr>
            <w:tcW w:w="1304" w:type="dxa"/>
            <w:vAlign w:val="center"/>
          </w:tcPr>
          <w:p w:rsidR="00E4156E" w:rsidRPr="009F2BFD" w:rsidRDefault="00E4156E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50" w:type="dxa"/>
            <w:vAlign w:val="center"/>
          </w:tcPr>
          <w:p w:rsidR="00E4156E" w:rsidRPr="009F2BFD" w:rsidRDefault="00E4156E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1134" w:type="dxa"/>
            <w:vAlign w:val="center"/>
          </w:tcPr>
          <w:p w:rsidR="00E4156E" w:rsidRPr="009F2BFD" w:rsidRDefault="00E4156E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_, Э</w:t>
            </w:r>
          </w:p>
        </w:tc>
        <w:tc>
          <w:tcPr>
            <w:tcW w:w="709" w:type="dxa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E4156E" w:rsidRPr="00F7570F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4156E" w:rsidRPr="00F7570F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E7743F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156E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E4156E" w:rsidRPr="009F2BFD" w:rsidRDefault="00E4156E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50" w:type="dxa"/>
            <w:vAlign w:val="center"/>
          </w:tcPr>
          <w:p w:rsidR="00E4156E" w:rsidRPr="009F2BFD" w:rsidRDefault="00E4156E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электропитания</w:t>
            </w:r>
          </w:p>
        </w:tc>
        <w:tc>
          <w:tcPr>
            <w:tcW w:w="1134" w:type="dxa"/>
            <w:vAlign w:val="center"/>
          </w:tcPr>
          <w:p w:rsidR="00E4156E" w:rsidRPr="009F2BFD" w:rsidRDefault="00E4156E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 _, _</w:t>
            </w:r>
          </w:p>
        </w:tc>
        <w:tc>
          <w:tcPr>
            <w:tcW w:w="709" w:type="dxa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E4156E" w:rsidRPr="00E7743F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F7570F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156E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E4156E" w:rsidRPr="009F2BFD" w:rsidRDefault="00E4156E" w:rsidP="009A5B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50" w:type="dxa"/>
            <w:vAlign w:val="center"/>
          </w:tcPr>
          <w:p w:rsidR="00E4156E" w:rsidRDefault="00E4156E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E4156E" w:rsidRPr="009F2BFD" w:rsidRDefault="00E4156E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 _, _</w:t>
            </w:r>
          </w:p>
        </w:tc>
        <w:tc>
          <w:tcPr>
            <w:tcW w:w="709" w:type="dxa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156E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156E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E4156E" w:rsidRPr="00E7743F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4156E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156E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E4156E" w:rsidRPr="00F7633E" w:rsidRDefault="00E4156E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3050" w:type="dxa"/>
            <w:vAlign w:val="center"/>
          </w:tcPr>
          <w:p w:rsidR="00E4156E" w:rsidRPr="00F7633E" w:rsidRDefault="00E4156E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4" w:type="dxa"/>
          </w:tcPr>
          <w:p w:rsidR="00E4156E" w:rsidRPr="00F7633E" w:rsidRDefault="000349D1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5,ДЗ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/5</w:t>
            </w:r>
            <w:r w:rsidR="00E4156E" w:rsidRPr="00F76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/Э/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4156E" w:rsidRPr="00F7633E" w:rsidRDefault="00E4156E" w:rsidP="00FC3B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15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FC3B6C" w:rsidRPr="00F76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E4156E" w:rsidRPr="00F7633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C025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FC3B6C" w:rsidRPr="00F76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156E" w:rsidRPr="00F7633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C3B6C" w:rsidRPr="00F76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025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156E" w:rsidRPr="00F7633E" w:rsidRDefault="00F15B10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4156E" w:rsidRPr="00F7633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E4156E" w:rsidRPr="00F7633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4156E" w:rsidRPr="00F7633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E4156E" w:rsidRPr="00F7633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4156E" w:rsidRPr="00F7633E" w:rsidRDefault="00E150E2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F7633E" w:rsidRDefault="00E4156E" w:rsidP="00E15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150E2" w:rsidRPr="00F76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76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F7633E" w:rsidRDefault="005602B3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C025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F7633E" w:rsidRDefault="005602B3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150E2" w:rsidRPr="00F76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4156E" w:rsidRPr="00F7633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56E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E4156E" w:rsidRPr="00962907" w:rsidRDefault="00E4156E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9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050" w:type="dxa"/>
            <w:vAlign w:val="center"/>
          </w:tcPr>
          <w:p w:rsidR="00E4156E" w:rsidRPr="005947D7" w:rsidRDefault="0037492B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Эксплуатация подсистем безопасности автоматизированных</w:t>
            </w:r>
            <w:r w:rsidR="00294B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систем</w:t>
            </w:r>
          </w:p>
        </w:tc>
        <w:tc>
          <w:tcPr>
            <w:tcW w:w="1134" w:type="dxa"/>
            <w:vAlign w:val="center"/>
          </w:tcPr>
          <w:p w:rsidR="00E4156E" w:rsidRPr="00AF3E7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Э(к)</w:t>
            </w:r>
          </w:p>
        </w:tc>
        <w:tc>
          <w:tcPr>
            <w:tcW w:w="709" w:type="dxa"/>
            <w:vAlign w:val="center"/>
          </w:tcPr>
          <w:p w:rsidR="00E4156E" w:rsidRPr="00AF3E7E" w:rsidRDefault="00B97E1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709" w:type="dxa"/>
            <w:vAlign w:val="center"/>
          </w:tcPr>
          <w:p w:rsidR="00E4156E" w:rsidRPr="00AF3E7E" w:rsidRDefault="00B97E1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156E" w:rsidRPr="00AF3E7E" w:rsidRDefault="00294B97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156E" w:rsidRPr="00AF3E7E" w:rsidRDefault="00B97E1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E4156E" w:rsidRPr="00AF3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4156E" w:rsidRPr="00AF3E7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4156E" w:rsidRPr="00AF3E7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4156E" w:rsidRPr="00AF3E7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E4156E" w:rsidRPr="00AF3E7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4156E" w:rsidRPr="00AF3E7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AF3E7E" w:rsidRDefault="00B97E1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E41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AF3E7E" w:rsidRDefault="00B97E1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E41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AF3E7E" w:rsidRDefault="00B97E1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4156E" w:rsidRPr="00AF3E7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56E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E4156E" w:rsidRPr="009F2BFD" w:rsidRDefault="00E4156E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050" w:type="dxa"/>
            <w:vAlign w:val="center"/>
          </w:tcPr>
          <w:p w:rsidR="00E4156E" w:rsidRPr="009F2BFD" w:rsidRDefault="00E4156E" w:rsidP="00294B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</w:t>
            </w:r>
            <w:r w:rsidR="00294B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подсистем безопасности автоматизированных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134" w:type="dxa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E4156E" w:rsidRPr="009F2BFD" w:rsidRDefault="00B97E1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E4156E" w:rsidRPr="009F2BFD" w:rsidRDefault="00B97E1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156E" w:rsidRPr="009F2BFD" w:rsidRDefault="00294B9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415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156E" w:rsidRPr="009F2BFD" w:rsidRDefault="00294B9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415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AF0FCA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9F2BFD" w:rsidRDefault="00294B9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56E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E4156E" w:rsidRPr="009F2BFD" w:rsidRDefault="00E4156E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050" w:type="dxa"/>
            <w:vAlign w:val="center"/>
          </w:tcPr>
          <w:p w:rsidR="00294B97" w:rsidRPr="009F2BFD" w:rsidRDefault="00B97E1A" w:rsidP="00B97E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компьютерных сетей</w:t>
            </w:r>
          </w:p>
        </w:tc>
        <w:tc>
          <w:tcPr>
            <w:tcW w:w="1134" w:type="dxa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E4156E" w:rsidRPr="009F2BFD" w:rsidRDefault="00B97E1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vAlign w:val="center"/>
          </w:tcPr>
          <w:p w:rsidR="00E4156E" w:rsidRPr="009F2BFD" w:rsidRDefault="00B97E1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156E" w:rsidRPr="009F2BFD" w:rsidRDefault="00B97E1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156E" w:rsidRPr="009F2BFD" w:rsidRDefault="00B97E1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AF0FCA" w:rsidRDefault="00B97E1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AF3E7E" w:rsidRDefault="00B97E1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4156E" w:rsidRPr="009F2BFD" w:rsidRDefault="00E4156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56E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E4156E" w:rsidRPr="00962907" w:rsidRDefault="00E4156E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9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ПМ.02 </w:t>
            </w:r>
          </w:p>
        </w:tc>
        <w:tc>
          <w:tcPr>
            <w:tcW w:w="3050" w:type="dxa"/>
            <w:vAlign w:val="center"/>
          </w:tcPr>
          <w:p w:rsidR="00E4156E" w:rsidRPr="00962907" w:rsidRDefault="00B97E1A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Применение программно-аппаратных средств обеспечения информационной безопасности</w:t>
            </w:r>
            <w:r w:rsidR="00422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автоматизированных системах</w:t>
            </w:r>
          </w:p>
        </w:tc>
        <w:tc>
          <w:tcPr>
            <w:tcW w:w="1134" w:type="dxa"/>
            <w:vAlign w:val="center"/>
          </w:tcPr>
          <w:p w:rsidR="00E4156E" w:rsidRPr="00AF3E7E" w:rsidRDefault="00B978C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</w:t>
            </w:r>
            <w:r w:rsidR="00E4156E" w:rsidRPr="00AF3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="00E4156E" w:rsidRPr="00AF3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(к)</w:t>
            </w:r>
          </w:p>
        </w:tc>
        <w:tc>
          <w:tcPr>
            <w:tcW w:w="709" w:type="dxa"/>
          </w:tcPr>
          <w:p w:rsidR="00E4156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2A27" w:rsidRPr="00AF3E7E" w:rsidRDefault="00CA23A3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709" w:type="dxa"/>
            <w:vAlign w:val="center"/>
          </w:tcPr>
          <w:p w:rsidR="00E4156E" w:rsidRPr="009F49B9" w:rsidRDefault="00CA23A3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156E" w:rsidRPr="00AF3E7E" w:rsidRDefault="00422A27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156E" w:rsidRPr="00AF3E7E" w:rsidRDefault="00CA23A3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4156E" w:rsidRPr="00AF3E7E" w:rsidRDefault="00CA23A3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E4156E" w:rsidRPr="00AF3E7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4156E" w:rsidRPr="00AF3E7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E4156E" w:rsidRPr="00AF3E7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4156E" w:rsidRPr="00AF3E7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AF3E7E" w:rsidRDefault="00CA23A3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AF3E7E" w:rsidRDefault="00CA23A3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4156E" w:rsidRPr="00AF3E7E" w:rsidRDefault="00CA23A3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4156E" w:rsidRPr="00AF3E7E" w:rsidRDefault="00E4156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367" w:rsidRPr="009F2BFD" w:rsidTr="00302F02">
        <w:trPr>
          <w:cantSplit/>
          <w:trHeight w:val="966"/>
          <w:jc w:val="center"/>
        </w:trPr>
        <w:tc>
          <w:tcPr>
            <w:tcW w:w="1304" w:type="dxa"/>
            <w:vMerge w:val="restart"/>
            <w:vAlign w:val="center"/>
          </w:tcPr>
          <w:p w:rsidR="00BE0367" w:rsidRPr="009F2BFD" w:rsidRDefault="00BE0367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 02.01</w:t>
            </w:r>
          </w:p>
        </w:tc>
        <w:tc>
          <w:tcPr>
            <w:tcW w:w="3050" w:type="dxa"/>
            <w:vAlign w:val="center"/>
          </w:tcPr>
          <w:p w:rsidR="00BE0367" w:rsidRPr="009F2BFD" w:rsidRDefault="00BE0367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Программно-аппаратные средства обеспечения информационной безопасности:</w:t>
            </w:r>
          </w:p>
        </w:tc>
        <w:tc>
          <w:tcPr>
            <w:tcW w:w="1134" w:type="dxa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–, ДЗ, –</w:t>
            </w:r>
          </w:p>
        </w:tc>
        <w:tc>
          <w:tcPr>
            <w:tcW w:w="709" w:type="dxa"/>
          </w:tcPr>
          <w:p w:rsidR="00BE0367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367" w:rsidRPr="009F2BFD" w:rsidRDefault="003161A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709" w:type="dxa"/>
            <w:vAlign w:val="center"/>
          </w:tcPr>
          <w:p w:rsidR="00BE0367" w:rsidRPr="009F2BFD" w:rsidRDefault="003161A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E0367" w:rsidRPr="00AF3E7E" w:rsidRDefault="003161A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0367" w:rsidRPr="00AF3E7E" w:rsidRDefault="003161A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367" w:rsidRPr="009F2BFD" w:rsidTr="00302F02">
        <w:trPr>
          <w:cantSplit/>
          <w:trHeight w:val="912"/>
          <w:jc w:val="center"/>
        </w:trPr>
        <w:tc>
          <w:tcPr>
            <w:tcW w:w="1304" w:type="dxa"/>
            <w:vMerge/>
            <w:vAlign w:val="center"/>
          </w:tcPr>
          <w:p w:rsidR="00BE0367" w:rsidRDefault="00BE0367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BE0367" w:rsidRDefault="00BE0367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367" w:rsidRDefault="00BE0367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программно-аппаратные средства защиты информации</w:t>
            </w:r>
          </w:p>
        </w:tc>
        <w:tc>
          <w:tcPr>
            <w:tcW w:w="1134" w:type="dxa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0367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1AA" w:rsidRDefault="003161A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BE0367" w:rsidRPr="009F2BFD" w:rsidRDefault="003161A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0367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367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E0367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E0367" w:rsidRPr="00AF3E7E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0367" w:rsidRPr="00AF3E7E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367" w:rsidRPr="009F2BFD" w:rsidTr="00BE0367">
        <w:trPr>
          <w:cantSplit/>
          <w:trHeight w:val="456"/>
          <w:jc w:val="center"/>
        </w:trPr>
        <w:tc>
          <w:tcPr>
            <w:tcW w:w="1304" w:type="dxa"/>
            <w:vMerge/>
            <w:vAlign w:val="center"/>
          </w:tcPr>
          <w:p w:rsidR="00BE0367" w:rsidRDefault="00BE0367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BE0367" w:rsidRDefault="00BE0367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основы компьютерной безопасности</w:t>
            </w:r>
          </w:p>
        </w:tc>
        <w:tc>
          <w:tcPr>
            <w:tcW w:w="1134" w:type="dxa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0367" w:rsidRDefault="003161A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BE0367" w:rsidRPr="009F2BFD" w:rsidRDefault="003161A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0367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367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E0367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E0367" w:rsidRPr="00AF3E7E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0367" w:rsidRPr="00AF3E7E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367" w:rsidRPr="009F2BFD" w:rsidTr="00A21A9C">
        <w:trPr>
          <w:cantSplit/>
          <w:trHeight w:val="255"/>
          <w:jc w:val="center"/>
        </w:trPr>
        <w:tc>
          <w:tcPr>
            <w:tcW w:w="1304" w:type="dxa"/>
            <w:vMerge/>
            <w:vAlign w:val="center"/>
          </w:tcPr>
          <w:p w:rsidR="00BE0367" w:rsidRDefault="00BE0367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BE0367" w:rsidRDefault="00BE0367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защита информации в АИС</w:t>
            </w:r>
          </w:p>
        </w:tc>
        <w:tc>
          <w:tcPr>
            <w:tcW w:w="1134" w:type="dxa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0367" w:rsidRDefault="003161A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  <w:vAlign w:val="center"/>
          </w:tcPr>
          <w:p w:rsidR="00BE0367" w:rsidRPr="009F2BFD" w:rsidRDefault="003161AA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0367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367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E0367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E0367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0367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E0367" w:rsidRPr="009F2BFD" w:rsidRDefault="00BE036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486" w:rsidRPr="009F2BFD" w:rsidTr="00380486">
        <w:trPr>
          <w:cantSplit/>
          <w:trHeight w:val="456"/>
          <w:jc w:val="center"/>
        </w:trPr>
        <w:tc>
          <w:tcPr>
            <w:tcW w:w="1304" w:type="dxa"/>
            <w:vMerge w:val="restart"/>
            <w:vAlign w:val="center"/>
          </w:tcPr>
          <w:p w:rsidR="00380486" w:rsidRPr="009F2BFD" w:rsidRDefault="00380486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3050" w:type="dxa"/>
            <w:vAlign w:val="center"/>
          </w:tcPr>
          <w:p w:rsidR="00380486" w:rsidRPr="009F2BFD" w:rsidRDefault="00380486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Криптографические средства и методы защиты информации:</w:t>
            </w:r>
          </w:p>
        </w:tc>
        <w:tc>
          <w:tcPr>
            <w:tcW w:w="1134" w:type="dxa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0486" w:rsidRPr="00AF3E7E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486" w:rsidRPr="009F2BFD" w:rsidTr="00380486">
        <w:trPr>
          <w:cantSplit/>
          <w:trHeight w:val="438"/>
          <w:jc w:val="center"/>
        </w:trPr>
        <w:tc>
          <w:tcPr>
            <w:tcW w:w="1304" w:type="dxa"/>
            <w:vMerge/>
            <w:vAlign w:val="center"/>
          </w:tcPr>
          <w:p w:rsidR="00380486" w:rsidRDefault="00380486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380486" w:rsidRDefault="00380486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математические основы защиты информации</w:t>
            </w:r>
          </w:p>
        </w:tc>
        <w:tc>
          <w:tcPr>
            <w:tcW w:w="1134" w:type="dxa"/>
            <w:vAlign w:val="center"/>
          </w:tcPr>
          <w:p w:rsidR="00380486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486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0486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0486" w:rsidRPr="00AF3E7E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486" w:rsidRPr="009F2BFD" w:rsidTr="00A21A9C">
        <w:trPr>
          <w:cantSplit/>
          <w:trHeight w:val="273"/>
          <w:jc w:val="center"/>
        </w:trPr>
        <w:tc>
          <w:tcPr>
            <w:tcW w:w="1304" w:type="dxa"/>
            <w:vMerge/>
            <w:vAlign w:val="center"/>
          </w:tcPr>
          <w:p w:rsidR="00380486" w:rsidRDefault="00380486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380486" w:rsidRDefault="00380486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криптографические методы защиты информации</w:t>
            </w:r>
          </w:p>
        </w:tc>
        <w:tc>
          <w:tcPr>
            <w:tcW w:w="1134" w:type="dxa"/>
            <w:vAlign w:val="center"/>
          </w:tcPr>
          <w:p w:rsidR="00380486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486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0486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0486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0486" w:rsidRPr="00AF3E7E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0486" w:rsidRPr="009F2BFD" w:rsidRDefault="00380486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8CA" w:rsidRPr="00ED0FFA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B978CA" w:rsidRPr="00962907" w:rsidRDefault="00B978CA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050" w:type="dxa"/>
            <w:vAlign w:val="center"/>
          </w:tcPr>
          <w:p w:rsidR="00B978CA" w:rsidRPr="00962907" w:rsidRDefault="00B978CA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Применение инженерно-технических средств обеспечения информационной безопасности</w:t>
            </w:r>
          </w:p>
        </w:tc>
        <w:tc>
          <w:tcPr>
            <w:tcW w:w="1134" w:type="dxa"/>
            <w:vAlign w:val="center"/>
          </w:tcPr>
          <w:p w:rsidR="00B978CA" w:rsidRPr="00ED0FF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</w:t>
            </w:r>
            <w:r w:rsidRPr="00AF3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Pr="00AF3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(к)</w:t>
            </w:r>
          </w:p>
        </w:tc>
        <w:tc>
          <w:tcPr>
            <w:tcW w:w="709" w:type="dxa"/>
            <w:vAlign w:val="center"/>
          </w:tcPr>
          <w:p w:rsidR="00B978CA" w:rsidRDefault="008F3FCC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709" w:type="dxa"/>
            <w:vAlign w:val="center"/>
          </w:tcPr>
          <w:p w:rsidR="00B978CA" w:rsidRDefault="008F3FCC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78CA" w:rsidRDefault="00B978C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8CA" w:rsidRDefault="00B978C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978CA" w:rsidRPr="00ED0FFA" w:rsidRDefault="00B978C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978CA" w:rsidRPr="00B978CA" w:rsidRDefault="00B978C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978CA" w:rsidRPr="00B978CA" w:rsidRDefault="00B978C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978CA" w:rsidRPr="00B978CA" w:rsidRDefault="00B978C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B978CA" w:rsidRPr="00B978CA" w:rsidRDefault="008F3FCC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978CA" w:rsidRPr="00B978CA" w:rsidRDefault="00B978C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978CA" w:rsidRPr="00B978CA" w:rsidRDefault="008F3FCC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978CA" w:rsidRDefault="008F3FCC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978CA" w:rsidRPr="00ED0FFA" w:rsidRDefault="00B978CA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BDF" w:rsidRPr="008F3FCC" w:rsidTr="000E4F44">
        <w:trPr>
          <w:cantSplit/>
          <w:trHeight w:val="1094"/>
          <w:jc w:val="center"/>
        </w:trPr>
        <w:tc>
          <w:tcPr>
            <w:tcW w:w="1304" w:type="dxa"/>
            <w:vMerge w:val="restart"/>
            <w:vAlign w:val="center"/>
          </w:tcPr>
          <w:p w:rsidR="004B2BDF" w:rsidRPr="009F2BFD" w:rsidRDefault="004B2BDF" w:rsidP="009A5B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3050" w:type="dxa"/>
            <w:vAlign w:val="center"/>
          </w:tcPr>
          <w:p w:rsidR="004B2BDF" w:rsidRPr="00B978CA" w:rsidRDefault="004B2BDF" w:rsidP="009A5B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C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инженерно-технических средств обеспечения информационной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4B2BDF" w:rsidRPr="009F2BFD" w:rsidRDefault="004B2BDF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BDF" w:rsidRPr="00ED0FFA" w:rsidTr="000E4F44">
        <w:trPr>
          <w:cantSplit/>
          <w:trHeight w:val="456"/>
          <w:jc w:val="center"/>
        </w:trPr>
        <w:tc>
          <w:tcPr>
            <w:tcW w:w="1304" w:type="dxa"/>
            <w:vMerge/>
            <w:vAlign w:val="center"/>
          </w:tcPr>
          <w:p w:rsidR="004B2BDF" w:rsidRDefault="004B2BDF" w:rsidP="009A5B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4B2BDF" w:rsidRPr="00B978CA" w:rsidRDefault="004B2BDF" w:rsidP="009A5B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физические основы защиты информации</w:t>
            </w:r>
          </w:p>
        </w:tc>
        <w:tc>
          <w:tcPr>
            <w:tcW w:w="1134" w:type="dxa"/>
            <w:vAlign w:val="center"/>
          </w:tcPr>
          <w:p w:rsidR="004B2BDF" w:rsidRPr="00ED0FF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C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2BDF" w:rsidRPr="000E4F44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F4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BDF" w:rsidRPr="000E4F44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F4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BDF" w:rsidRPr="00ED0FF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B2BDF" w:rsidRPr="00B978C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B2BDF" w:rsidRPr="00B978C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B2BDF" w:rsidRPr="00B978C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B2BDF" w:rsidRPr="000E4F44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F4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2BDF" w:rsidRPr="00B978C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B2BDF" w:rsidRPr="00B978C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B2BDF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B2BDF" w:rsidRPr="00ED0FF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BDF" w:rsidRPr="00ED0FFA" w:rsidTr="00A21A9C">
        <w:trPr>
          <w:cantSplit/>
          <w:trHeight w:val="255"/>
          <w:jc w:val="center"/>
        </w:trPr>
        <w:tc>
          <w:tcPr>
            <w:tcW w:w="1304" w:type="dxa"/>
            <w:vMerge/>
            <w:vAlign w:val="center"/>
          </w:tcPr>
          <w:p w:rsidR="004B2BDF" w:rsidRDefault="004B2BDF" w:rsidP="009A5B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4B2BDF" w:rsidRDefault="004B2BDF" w:rsidP="009A5B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технические средства защиты информации и их эксплуатация</w:t>
            </w:r>
          </w:p>
        </w:tc>
        <w:tc>
          <w:tcPr>
            <w:tcW w:w="1134" w:type="dxa"/>
            <w:vAlign w:val="center"/>
          </w:tcPr>
          <w:p w:rsidR="004B2BDF" w:rsidRPr="009F2BFD" w:rsidRDefault="004B2BDF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_, ДЗ, _</w:t>
            </w:r>
          </w:p>
        </w:tc>
        <w:tc>
          <w:tcPr>
            <w:tcW w:w="709" w:type="dxa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C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2BDF" w:rsidRPr="000E4F44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BDF" w:rsidRPr="000E4F44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F4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BDF" w:rsidRPr="00ED0FF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B2BDF" w:rsidRPr="00B978C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B2BDF" w:rsidRPr="00B978C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B2BDF" w:rsidRPr="00B978C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B2BDF" w:rsidRPr="000E4F44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B2BDF" w:rsidRPr="00B978C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C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2BDF" w:rsidRPr="008F3FCC" w:rsidRDefault="004B2BDF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B2BDF" w:rsidRPr="00ED0FF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BDF" w:rsidRPr="00ED0FFA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4B2BDF" w:rsidRPr="00962907" w:rsidRDefault="004B2BDF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3050" w:type="dxa"/>
            <w:vAlign w:val="center"/>
          </w:tcPr>
          <w:p w:rsidR="004B2BDF" w:rsidRPr="00962907" w:rsidRDefault="004B2BDF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9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dxa"/>
            <w:vAlign w:val="center"/>
          </w:tcPr>
          <w:p w:rsidR="004B2BDF" w:rsidRPr="00ED0FFA" w:rsidRDefault="003339C2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З/5</w:t>
            </w:r>
            <w:r w:rsidR="004B2BDF" w:rsidRPr="00ED0F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Э(к)</w:t>
            </w:r>
          </w:p>
        </w:tc>
        <w:tc>
          <w:tcPr>
            <w:tcW w:w="709" w:type="dxa"/>
            <w:vAlign w:val="center"/>
          </w:tcPr>
          <w:p w:rsidR="004B2BDF" w:rsidRPr="00ED0FFA" w:rsidRDefault="00F15B10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9B0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B2BDF" w:rsidRPr="00ED0FFA" w:rsidRDefault="00C0259B" w:rsidP="009B08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4B2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2BDF" w:rsidRPr="00ED0FFA" w:rsidRDefault="00C0259B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BDF" w:rsidRPr="00ED0FFA" w:rsidRDefault="00F15B10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9B0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BDF" w:rsidRPr="00ED0FF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B2BDF" w:rsidRPr="00ED0FF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B2BDF" w:rsidRPr="00ED0FF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B2BDF" w:rsidRPr="00ED0FF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B2BDF" w:rsidRPr="00ED0FFA" w:rsidRDefault="009B0842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2BDF" w:rsidRPr="00ED0FF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B2BDF" w:rsidRPr="00ED0FFA" w:rsidRDefault="00C0259B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9B0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2BDF" w:rsidRPr="00ED0FFA" w:rsidRDefault="005602B3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B0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B2BDF" w:rsidRPr="00ED0FFA" w:rsidRDefault="004B2BDF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5CE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AB05CE" w:rsidRPr="009F2BFD" w:rsidRDefault="00AB05CE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AB05CE" w:rsidRPr="009F2BFD" w:rsidRDefault="00AB05CE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локальных сетей</w:t>
            </w:r>
          </w:p>
        </w:tc>
        <w:tc>
          <w:tcPr>
            <w:tcW w:w="1134" w:type="dxa"/>
            <w:vAlign w:val="center"/>
          </w:tcPr>
          <w:p w:rsidR="00AB05CE" w:rsidRPr="009F2BFD" w:rsidRDefault="00AB05CE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 _, _</w:t>
            </w:r>
          </w:p>
        </w:tc>
        <w:tc>
          <w:tcPr>
            <w:tcW w:w="709" w:type="dxa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CE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AB05CE" w:rsidRPr="009F2BFD" w:rsidRDefault="00AB05CE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AB05CE" w:rsidRPr="009F2BFD" w:rsidRDefault="00AB05CE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от угроз из Интернета</w:t>
            </w:r>
          </w:p>
        </w:tc>
        <w:tc>
          <w:tcPr>
            <w:tcW w:w="1134" w:type="dxa"/>
            <w:vAlign w:val="center"/>
          </w:tcPr>
          <w:p w:rsidR="00AB05CE" w:rsidRPr="009F2BFD" w:rsidRDefault="00AB05CE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 _, _</w:t>
            </w:r>
          </w:p>
        </w:tc>
        <w:tc>
          <w:tcPr>
            <w:tcW w:w="709" w:type="dxa"/>
          </w:tcPr>
          <w:p w:rsidR="00AB05CE" w:rsidRPr="009F2BFD" w:rsidRDefault="009B084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AB05CE" w:rsidRPr="009F2BFD" w:rsidRDefault="009B084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B05CE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B05CE" w:rsidRPr="009F2BFD" w:rsidRDefault="00AB05CE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9C2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систем видеонаблюдения</w:t>
            </w:r>
          </w:p>
        </w:tc>
        <w:tc>
          <w:tcPr>
            <w:tcW w:w="1134" w:type="dxa"/>
            <w:vAlign w:val="center"/>
          </w:tcPr>
          <w:p w:rsidR="003339C2" w:rsidRPr="009F2BFD" w:rsidRDefault="003339C2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 _, _</w:t>
            </w:r>
          </w:p>
        </w:tc>
        <w:tc>
          <w:tcPr>
            <w:tcW w:w="709" w:type="dxa"/>
          </w:tcPr>
          <w:p w:rsidR="003339C2" w:rsidRPr="009F2BFD" w:rsidRDefault="00F15B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B08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339C2" w:rsidRPr="009F2BFD" w:rsidRDefault="00C0259B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08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9C2" w:rsidRPr="009F2BFD" w:rsidRDefault="00C0259B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33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9C2" w:rsidRPr="009F2BFD" w:rsidRDefault="00F15B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33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5602B3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9C2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3339C2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систем охранно-пожарной сигнализации</w:t>
            </w:r>
          </w:p>
        </w:tc>
        <w:tc>
          <w:tcPr>
            <w:tcW w:w="1134" w:type="dxa"/>
            <w:vAlign w:val="center"/>
          </w:tcPr>
          <w:p w:rsidR="003339C2" w:rsidRPr="009F2BFD" w:rsidRDefault="003339C2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 _, _</w:t>
            </w:r>
          </w:p>
        </w:tc>
        <w:tc>
          <w:tcPr>
            <w:tcW w:w="709" w:type="dxa"/>
          </w:tcPr>
          <w:p w:rsidR="003339C2" w:rsidRPr="009F2BFD" w:rsidRDefault="00F15B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B08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339C2" w:rsidRPr="009F2BFD" w:rsidRDefault="00C0259B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08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9C2" w:rsidRDefault="00C0259B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33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9C2" w:rsidRDefault="00F15B10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33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5602B3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9C2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3339C2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диагностики и ремонта различных видов РЭТ</w:t>
            </w:r>
          </w:p>
        </w:tc>
        <w:tc>
          <w:tcPr>
            <w:tcW w:w="1134" w:type="dxa"/>
            <w:vAlign w:val="center"/>
          </w:tcPr>
          <w:p w:rsidR="003339C2" w:rsidRPr="009F2BFD" w:rsidRDefault="003339C2" w:rsidP="009A5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З, _, _</w:t>
            </w:r>
          </w:p>
        </w:tc>
        <w:tc>
          <w:tcPr>
            <w:tcW w:w="709" w:type="dxa"/>
          </w:tcPr>
          <w:p w:rsidR="003339C2" w:rsidRPr="009F2BFD" w:rsidRDefault="009B084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3339C2" w:rsidRPr="009F2BFD" w:rsidRDefault="009B084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9C2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9C2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9C2" w:rsidRPr="009F2BFD" w:rsidTr="00A21A9C">
        <w:trPr>
          <w:cantSplit/>
          <w:trHeight w:val="20"/>
          <w:jc w:val="center"/>
        </w:trPr>
        <w:tc>
          <w:tcPr>
            <w:tcW w:w="4354" w:type="dxa"/>
            <w:gridSpan w:val="2"/>
            <w:vAlign w:val="center"/>
          </w:tcPr>
          <w:p w:rsidR="003339C2" w:rsidRPr="009F2BFD" w:rsidRDefault="003339C2" w:rsidP="00A21A9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339C2" w:rsidRPr="00C712DB" w:rsidRDefault="000349D1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12,ДЗ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/13</w:t>
            </w:r>
            <w:r w:rsidR="00333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,Э/1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339C2" w:rsidRPr="00E85C89" w:rsidRDefault="003339C2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4536</w:t>
            </w:r>
          </w:p>
        </w:tc>
        <w:tc>
          <w:tcPr>
            <w:tcW w:w="709" w:type="dxa"/>
            <w:vAlign w:val="center"/>
          </w:tcPr>
          <w:p w:rsidR="003339C2" w:rsidRPr="00E85C89" w:rsidRDefault="003339C2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9C2" w:rsidRPr="00E85C89" w:rsidRDefault="003339C2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9C2" w:rsidRPr="00E85C89" w:rsidRDefault="00496E45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339C2" w:rsidRPr="00E85C89" w:rsidRDefault="003339C2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3339C2" w:rsidRPr="00E85C89" w:rsidRDefault="003339C2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339C2" w:rsidRPr="00E85C89" w:rsidRDefault="003339C2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339C2" w:rsidRPr="00E85C89" w:rsidRDefault="003339C2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339C2" w:rsidRPr="00E85C89" w:rsidRDefault="0060473E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E85C89" w:rsidRDefault="003339C2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E85C89" w:rsidRDefault="003339C2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E85C89" w:rsidRDefault="005602B3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9C2" w:rsidRPr="00E85C89" w:rsidRDefault="003339C2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9C2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050" w:type="dxa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134" w:type="dxa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3339C2" w:rsidRPr="009F2BFD" w:rsidTr="00A21A9C">
        <w:trPr>
          <w:cantSplit/>
          <w:trHeight w:val="20"/>
          <w:jc w:val="center"/>
        </w:trPr>
        <w:tc>
          <w:tcPr>
            <w:tcW w:w="1304" w:type="dxa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3050" w:type="dxa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34" w:type="dxa"/>
            <w:vAlign w:val="center"/>
          </w:tcPr>
          <w:p w:rsidR="003339C2" w:rsidRPr="00C712DB" w:rsidRDefault="003339C2" w:rsidP="00A21A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3339C2" w:rsidRPr="009F2BFD" w:rsidTr="00A21A9C">
        <w:trPr>
          <w:cantSplit/>
          <w:trHeight w:val="20"/>
          <w:jc w:val="center"/>
        </w:trPr>
        <w:tc>
          <w:tcPr>
            <w:tcW w:w="6906" w:type="dxa"/>
            <w:gridSpan w:val="5"/>
            <w:vMerge w:val="restart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Консультации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учебную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уппу по 100 часов в год (всего 300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час.)</w:t>
            </w:r>
          </w:p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 Выпускная квалификационная работа в форме:</w:t>
            </w:r>
          </w:p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дипломной работы</w:t>
            </w:r>
          </w:p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дипломной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10 мая  по 10 июня  (всего 4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нед.)</w:t>
            </w:r>
          </w:p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дип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ломной работы (проекта) с  11 июня  по 25 июня (всего 2</w:t>
            </w: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нед.)</w:t>
            </w:r>
          </w:p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339C2" w:rsidRPr="009F2BFD" w:rsidRDefault="003339C2" w:rsidP="00A21A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900" w:type="dxa"/>
            <w:vAlign w:val="center"/>
          </w:tcPr>
          <w:p w:rsidR="003339C2" w:rsidRPr="00F4740B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339C2" w:rsidRPr="00641531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339C2" w:rsidRPr="00641531" w:rsidRDefault="00D347C8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339C2" w:rsidRPr="00641531" w:rsidRDefault="00D347C8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1D7873" w:rsidRDefault="00D347C8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1D7873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1D7873" w:rsidRDefault="005A37B5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9C2" w:rsidRPr="001D7873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9C2" w:rsidRPr="009F2BFD" w:rsidTr="00A21A9C">
        <w:trPr>
          <w:cantSplit/>
          <w:trHeight w:val="20"/>
          <w:jc w:val="center"/>
        </w:trPr>
        <w:tc>
          <w:tcPr>
            <w:tcW w:w="6906" w:type="dxa"/>
            <w:gridSpan w:val="5"/>
            <w:vMerge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00" w:type="dxa"/>
            <w:vAlign w:val="center"/>
          </w:tcPr>
          <w:p w:rsidR="003339C2" w:rsidRPr="00641531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339C2" w:rsidRPr="00641531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339C2" w:rsidRPr="00641531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10нед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1D7873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1D7873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9C2" w:rsidRPr="001D7873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9C2" w:rsidRPr="009F2BFD" w:rsidTr="00A21A9C">
        <w:trPr>
          <w:cantSplit/>
          <w:trHeight w:val="20"/>
          <w:jc w:val="center"/>
        </w:trPr>
        <w:tc>
          <w:tcPr>
            <w:tcW w:w="6906" w:type="dxa"/>
            <w:gridSpan w:val="5"/>
            <w:vMerge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производств.практики</w:t>
            </w:r>
            <w:proofErr w:type="spellEnd"/>
          </w:p>
        </w:tc>
        <w:tc>
          <w:tcPr>
            <w:tcW w:w="900" w:type="dxa"/>
            <w:vAlign w:val="center"/>
          </w:tcPr>
          <w:p w:rsidR="003339C2" w:rsidRPr="00641531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339C2" w:rsidRPr="00641531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339C2" w:rsidRPr="00641531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1D7873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1D7873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339C2" w:rsidRPr="001D7873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14нед</w:t>
            </w:r>
          </w:p>
        </w:tc>
      </w:tr>
      <w:tr w:rsidR="003339C2" w:rsidRPr="009F2BFD" w:rsidTr="00A21A9C">
        <w:trPr>
          <w:cantSplit/>
          <w:trHeight w:val="20"/>
          <w:jc w:val="center"/>
        </w:trPr>
        <w:tc>
          <w:tcPr>
            <w:tcW w:w="6906" w:type="dxa"/>
            <w:gridSpan w:val="5"/>
            <w:vMerge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</w:t>
            </w:r>
            <w:proofErr w:type="spellEnd"/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практики</w:t>
            </w:r>
          </w:p>
        </w:tc>
        <w:tc>
          <w:tcPr>
            <w:tcW w:w="900" w:type="dxa"/>
            <w:vAlign w:val="center"/>
          </w:tcPr>
          <w:p w:rsidR="003339C2" w:rsidRPr="00641531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339C2" w:rsidRPr="00641531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339C2" w:rsidRPr="00641531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39C2" w:rsidRPr="001D7873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339C2" w:rsidRPr="001D7873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4нед</w:t>
            </w:r>
          </w:p>
        </w:tc>
      </w:tr>
      <w:tr w:rsidR="003339C2" w:rsidRPr="009F2BFD" w:rsidTr="00A21A9C">
        <w:trPr>
          <w:cantSplit/>
          <w:trHeight w:val="20"/>
          <w:jc w:val="center"/>
        </w:trPr>
        <w:tc>
          <w:tcPr>
            <w:tcW w:w="6906" w:type="dxa"/>
            <w:gridSpan w:val="5"/>
            <w:vMerge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 (в т. ч. экзаменов (квалификационных))</w:t>
            </w:r>
          </w:p>
        </w:tc>
        <w:tc>
          <w:tcPr>
            <w:tcW w:w="900" w:type="dxa"/>
          </w:tcPr>
          <w:p w:rsidR="003339C2" w:rsidRPr="006D59B2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3339C2" w:rsidRPr="006D59B2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3339C2" w:rsidRPr="006D59B2" w:rsidRDefault="00122D9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3339C2" w:rsidRPr="0060362A" w:rsidRDefault="00122D9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3339C2" w:rsidRPr="0060362A" w:rsidRDefault="00122D9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3339C2" w:rsidRPr="0060362A" w:rsidRDefault="00122D9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3339C2" w:rsidRPr="0060362A" w:rsidRDefault="00122D97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845" w:type="dxa"/>
            <w:shd w:val="clear" w:color="auto" w:fill="auto"/>
          </w:tcPr>
          <w:p w:rsidR="003339C2" w:rsidRPr="0060362A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9C2" w:rsidRPr="009F2BFD" w:rsidTr="00A21A9C">
        <w:trPr>
          <w:cantSplit/>
          <w:trHeight w:val="20"/>
          <w:jc w:val="center"/>
        </w:trPr>
        <w:tc>
          <w:tcPr>
            <w:tcW w:w="6906" w:type="dxa"/>
            <w:gridSpan w:val="5"/>
            <w:vMerge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900" w:type="dxa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3339C2" w:rsidRPr="0060362A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3339C2" w:rsidRPr="006C5EA7" w:rsidRDefault="00122D9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3339C2" w:rsidRPr="008E4B5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B5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3339C2" w:rsidRPr="00820A6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3339C2" w:rsidRPr="00820A6D" w:rsidRDefault="00122D9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9C2" w:rsidRPr="009F2BFD" w:rsidTr="00A21A9C">
        <w:trPr>
          <w:cantSplit/>
          <w:trHeight w:val="20"/>
          <w:jc w:val="center"/>
        </w:trPr>
        <w:tc>
          <w:tcPr>
            <w:tcW w:w="6906" w:type="dxa"/>
            <w:gridSpan w:val="5"/>
            <w:vMerge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339C2" w:rsidRPr="009F2BFD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3339C2" w:rsidRPr="009F2BF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BFD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900" w:type="dxa"/>
          </w:tcPr>
          <w:p w:rsidR="003339C2" w:rsidRPr="0060362A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3339C2" w:rsidRPr="0060362A" w:rsidRDefault="003339C2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3339C2" w:rsidRPr="006C5EA7" w:rsidRDefault="00122D9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3339C2" w:rsidRPr="006C5EA7" w:rsidRDefault="00122D9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3339C2" w:rsidRPr="00820A6D" w:rsidRDefault="00122D9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3339C2" w:rsidRPr="00820A6D" w:rsidRDefault="00122D9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3339C2" w:rsidRPr="00820A6D" w:rsidRDefault="00122D97" w:rsidP="00A21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3339C2" w:rsidRPr="00820A6D" w:rsidRDefault="003339C2" w:rsidP="00A21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3E0D" w:rsidRDefault="00123E0D" w:rsidP="00123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E0D" w:rsidRPr="00A666DF" w:rsidRDefault="00123E0D" w:rsidP="00123E0D">
      <w:pPr>
        <w:rPr>
          <w:b/>
        </w:rPr>
      </w:pPr>
      <w:r>
        <w:rPr>
          <w:b/>
        </w:rPr>
        <w:t xml:space="preserve">                             4</w:t>
      </w:r>
      <w:r w:rsidRPr="00A666DF">
        <w:rPr>
          <w:b/>
        </w:rPr>
        <w:t>. Перечень лабораторий, кабинетов, мастерских и др.</w:t>
      </w:r>
    </w:p>
    <w:p w:rsidR="00123E0D" w:rsidRPr="00A666DF" w:rsidRDefault="00123E0D" w:rsidP="00123E0D">
      <w:pPr>
        <w:rPr>
          <w:sz w:val="20"/>
          <w:szCs w:val="20"/>
        </w:rPr>
      </w:pPr>
    </w:p>
    <w:tbl>
      <w:tblPr>
        <w:tblStyle w:val="a9"/>
        <w:tblW w:w="13812" w:type="dxa"/>
        <w:tblInd w:w="175" w:type="dxa"/>
        <w:tblLook w:val="01E0" w:firstRow="1" w:lastRow="1" w:firstColumn="1" w:lastColumn="1" w:noHBand="0" w:noVBand="0"/>
      </w:tblPr>
      <w:tblGrid>
        <w:gridCol w:w="720"/>
        <w:gridCol w:w="5040"/>
        <w:gridCol w:w="3600"/>
        <w:gridCol w:w="4452"/>
      </w:tblGrid>
      <w:tr w:rsidR="00123E0D" w:rsidRPr="00A666DF" w:rsidTr="00A21A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0D" w:rsidRPr="00A666DF" w:rsidRDefault="00123E0D" w:rsidP="00A21A9C">
            <w:pPr>
              <w:jc w:val="center"/>
              <w:rPr>
                <w:b/>
              </w:rPr>
            </w:pPr>
            <w:r w:rsidRPr="00A666DF">
              <w:rPr>
                <w:b/>
              </w:rPr>
              <w:t>№№</w:t>
            </w:r>
          </w:p>
          <w:p w:rsidR="00123E0D" w:rsidRPr="00A666DF" w:rsidRDefault="00123E0D" w:rsidP="00A21A9C">
            <w:pPr>
              <w:jc w:val="center"/>
              <w:rPr>
                <w:b/>
              </w:rPr>
            </w:pPr>
            <w:proofErr w:type="gramStart"/>
            <w:r w:rsidRPr="00A666DF">
              <w:rPr>
                <w:b/>
              </w:rPr>
              <w:t>п</w:t>
            </w:r>
            <w:proofErr w:type="gramEnd"/>
            <w:r w:rsidRPr="00A666DF">
              <w:rPr>
                <w:b/>
              </w:rPr>
              <w:t>/п</w:t>
            </w:r>
          </w:p>
        </w:tc>
        <w:tc>
          <w:tcPr>
            <w:tcW w:w="1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0D" w:rsidRPr="00A666DF" w:rsidRDefault="00123E0D" w:rsidP="00A21A9C">
            <w:pPr>
              <w:jc w:val="center"/>
              <w:rPr>
                <w:b/>
              </w:rPr>
            </w:pPr>
            <w:r w:rsidRPr="00A666DF">
              <w:rPr>
                <w:b/>
              </w:rPr>
              <w:t>Наименование</w:t>
            </w:r>
          </w:p>
        </w:tc>
      </w:tr>
      <w:tr w:rsidR="00123E0D" w:rsidRPr="00A666DF" w:rsidTr="00A21A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0D" w:rsidRPr="00A666DF" w:rsidRDefault="00123E0D" w:rsidP="00A21A9C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0D" w:rsidRPr="00A666DF" w:rsidRDefault="00123E0D" w:rsidP="00A21A9C">
            <w:pPr>
              <w:jc w:val="center"/>
              <w:rPr>
                <w:b/>
              </w:rPr>
            </w:pPr>
            <w:r w:rsidRPr="00A666DF">
              <w:rPr>
                <w:b/>
              </w:rPr>
              <w:t>Кабинеты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0D" w:rsidRPr="00A666DF" w:rsidRDefault="00123E0D" w:rsidP="00A21A9C">
            <w:pPr>
              <w:jc w:val="center"/>
              <w:rPr>
                <w:b/>
              </w:rPr>
            </w:pPr>
            <w:r w:rsidRPr="00A666DF">
              <w:rPr>
                <w:b/>
              </w:rPr>
              <w:t>Лаборатории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0D" w:rsidRPr="00A666DF" w:rsidRDefault="00123E0D" w:rsidP="00A21A9C">
            <w:pPr>
              <w:jc w:val="center"/>
              <w:rPr>
                <w:b/>
              </w:rPr>
            </w:pPr>
            <w:r w:rsidRPr="00A666DF">
              <w:rPr>
                <w:b/>
              </w:rPr>
              <w:t>Спортивный комплекс</w:t>
            </w:r>
          </w:p>
        </w:tc>
      </w:tr>
      <w:tr w:rsidR="00123E0D" w:rsidRPr="00A666DF" w:rsidTr="00A21A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0D" w:rsidRPr="00A666DF" w:rsidRDefault="00123E0D" w:rsidP="00A21A9C">
            <w:pPr>
              <w:jc w:val="center"/>
              <w:rPr>
                <w:b/>
              </w:rPr>
            </w:pPr>
            <w:r w:rsidRPr="00A666DF"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0D" w:rsidRPr="00A666DF" w:rsidRDefault="004C0FC7" w:rsidP="00A21A9C">
            <w:r>
              <w:t>Иностранного языка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0D" w:rsidRPr="00A666DF" w:rsidRDefault="004C0FC7" w:rsidP="00A21A9C">
            <w:r>
              <w:t>Электроники и  схемотехники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0D" w:rsidRPr="00A666DF" w:rsidRDefault="00123E0D" w:rsidP="00A21A9C">
            <w:r w:rsidRPr="00A666DF">
              <w:t>Спортивный зал</w:t>
            </w:r>
          </w:p>
        </w:tc>
      </w:tr>
      <w:tr w:rsidR="00123E0D" w:rsidRPr="00A666DF" w:rsidTr="00A21A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0D" w:rsidRPr="00A666DF" w:rsidRDefault="00123E0D" w:rsidP="00A21A9C">
            <w:pPr>
              <w:jc w:val="center"/>
              <w:rPr>
                <w:b/>
              </w:rPr>
            </w:pPr>
            <w:r w:rsidRPr="00A666DF">
              <w:rPr>
                <w:b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0D" w:rsidRPr="00A666DF" w:rsidRDefault="004C0FC7" w:rsidP="00A21A9C">
            <w:r>
              <w:t>Физики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0D" w:rsidRPr="00A666DF" w:rsidRDefault="004C0FC7" w:rsidP="00A21A9C">
            <w:r>
              <w:t>Систем и сетей передачи информации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0D" w:rsidRPr="00A666DF" w:rsidRDefault="00123E0D" w:rsidP="00A21A9C"/>
        </w:tc>
      </w:tr>
      <w:tr w:rsidR="004C0FC7" w:rsidRPr="00A666DF" w:rsidTr="00A21A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>
            <w:pPr>
              <w:jc w:val="center"/>
              <w:rPr>
                <w:b/>
              </w:rPr>
            </w:pPr>
            <w:r w:rsidRPr="00A666DF">
              <w:rPr>
                <w:b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9A5B8A">
            <w:r w:rsidRPr="00A666DF">
              <w:t>безопасности жизнедеятельности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>
            <w:r>
              <w:t>Аппаратных средств вычислительной техники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980D76" w:rsidRDefault="004C0FC7" w:rsidP="00A21A9C"/>
        </w:tc>
      </w:tr>
      <w:tr w:rsidR="004C0FC7" w:rsidRPr="00A666DF" w:rsidTr="00A21A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>
            <w:r>
              <w:t>Информатики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>
            <w:r>
              <w:t xml:space="preserve">Инженерно-технических средств </w:t>
            </w:r>
            <w:r w:rsidR="00A90720">
              <w:t>обеспечения информационной безопасности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/>
        </w:tc>
      </w:tr>
      <w:tr w:rsidR="004C0FC7" w:rsidRPr="00A666DF" w:rsidTr="00A21A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A90720" w:rsidP="00A21A9C">
            <w:r>
              <w:t>Программно-аппаратных средств обеспечения информационной безопасности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>
            <w:r w:rsidRPr="00980D76">
              <w:t>Открытый стадион широкого профиля</w:t>
            </w:r>
            <w:r>
              <w:t xml:space="preserve"> с элементами полосы препятствий</w:t>
            </w:r>
          </w:p>
        </w:tc>
      </w:tr>
      <w:tr w:rsidR="004C0FC7" w:rsidRPr="00A666DF" w:rsidTr="00A21A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/>
        </w:tc>
      </w:tr>
      <w:tr w:rsidR="004C0FC7" w:rsidRPr="00A666DF" w:rsidTr="00A21A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/>
        </w:tc>
      </w:tr>
      <w:tr w:rsidR="004C0FC7" w:rsidRPr="00A666DF" w:rsidTr="00A21A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Default="004C0FC7" w:rsidP="00A21A9C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Default="004C0FC7" w:rsidP="00A21A9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C7" w:rsidRPr="00A666DF" w:rsidRDefault="004C0FC7" w:rsidP="00A21A9C"/>
        </w:tc>
      </w:tr>
    </w:tbl>
    <w:p w:rsidR="00123E0D" w:rsidRDefault="00123E0D" w:rsidP="00123E0D">
      <w:pPr>
        <w:jc w:val="center"/>
        <w:rPr>
          <w:b/>
          <w:sz w:val="20"/>
          <w:szCs w:val="20"/>
        </w:rPr>
      </w:pPr>
    </w:p>
    <w:p w:rsidR="00123E0D" w:rsidRPr="009F2BFD" w:rsidRDefault="00123E0D" w:rsidP="00123E0D">
      <w:pPr>
        <w:rPr>
          <w:rFonts w:ascii="Times New Roman" w:hAnsi="Times New Roman" w:cs="Times New Roman"/>
          <w:sz w:val="24"/>
          <w:szCs w:val="24"/>
        </w:rPr>
      </w:pPr>
    </w:p>
    <w:p w:rsidR="00061F15" w:rsidRDefault="00061F15"/>
    <w:p w:rsidR="00061F15" w:rsidRDefault="00061F15"/>
    <w:sectPr w:rsidR="00061F15" w:rsidSect="00123E0D">
      <w:type w:val="evenPage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E75"/>
    <w:multiLevelType w:val="singleLevel"/>
    <w:tmpl w:val="2C504C6A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81B171A"/>
    <w:multiLevelType w:val="hybridMultilevel"/>
    <w:tmpl w:val="10B41BDA"/>
    <w:lvl w:ilvl="0" w:tplc="D2B6189C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353CE"/>
    <w:multiLevelType w:val="hybridMultilevel"/>
    <w:tmpl w:val="FA5AD960"/>
    <w:lvl w:ilvl="0" w:tplc="50ECEB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FA5BBC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4">
    <w:nsid w:val="631D214F"/>
    <w:multiLevelType w:val="hybridMultilevel"/>
    <w:tmpl w:val="D1CA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53E7"/>
    <w:rsid w:val="0000519D"/>
    <w:rsid w:val="000349D1"/>
    <w:rsid w:val="000552E0"/>
    <w:rsid w:val="00061F15"/>
    <w:rsid w:val="000C2BB3"/>
    <w:rsid w:val="000E4F44"/>
    <w:rsid w:val="00122D97"/>
    <w:rsid w:val="00123E0D"/>
    <w:rsid w:val="00145350"/>
    <w:rsid w:val="001540D9"/>
    <w:rsid w:val="00167215"/>
    <w:rsid w:val="001D36C0"/>
    <w:rsid w:val="002453E7"/>
    <w:rsid w:val="002708CC"/>
    <w:rsid w:val="00294B97"/>
    <w:rsid w:val="002B5C76"/>
    <w:rsid w:val="002E36FB"/>
    <w:rsid w:val="00302F02"/>
    <w:rsid w:val="003161AA"/>
    <w:rsid w:val="003339C2"/>
    <w:rsid w:val="00360A3F"/>
    <w:rsid w:val="0037492B"/>
    <w:rsid w:val="00380486"/>
    <w:rsid w:val="003D33C2"/>
    <w:rsid w:val="00406101"/>
    <w:rsid w:val="00422A27"/>
    <w:rsid w:val="004247F6"/>
    <w:rsid w:val="004740EE"/>
    <w:rsid w:val="004857FA"/>
    <w:rsid w:val="00496E45"/>
    <w:rsid w:val="004B2BDF"/>
    <w:rsid w:val="004C0FC7"/>
    <w:rsid w:val="004F7110"/>
    <w:rsid w:val="0055024C"/>
    <w:rsid w:val="005602B3"/>
    <w:rsid w:val="00560BAF"/>
    <w:rsid w:val="005A37B5"/>
    <w:rsid w:val="005D1700"/>
    <w:rsid w:val="005E382E"/>
    <w:rsid w:val="005F0D39"/>
    <w:rsid w:val="0060473E"/>
    <w:rsid w:val="006B4D79"/>
    <w:rsid w:val="006D1623"/>
    <w:rsid w:val="0078418A"/>
    <w:rsid w:val="007F3FAA"/>
    <w:rsid w:val="00880376"/>
    <w:rsid w:val="00881869"/>
    <w:rsid w:val="008D0FCF"/>
    <w:rsid w:val="008E2019"/>
    <w:rsid w:val="008E4B5D"/>
    <w:rsid w:val="008F3FCC"/>
    <w:rsid w:val="009123C4"/>
    <w:rsid w:val="009477C3"/>
    <w:rsid w:val="00995C15"/>
    <w:rsid w:val="009A2FE1"/>
    <w:rsid w:val="009A5B8A"/>
    <w:rsid w:val="009B0842"/>
    <w:rsid w:val="00A21A9C"/>
    <w:rsid w:val="00A86955"/>
    <w:rsid w:val="00A90720"/>
    <w:rsid w:val="00AB05CE"/>
    <w:rsid w:val="00B84AF1"/>
    <w:rsid w:val="00B874DC"/>
    <w:rsid w:val="00B978CA"/>
    <w:rsid w:val="00B97E1A"/>
    <w:rsid w:val="00BE0367"/>
    <w:rsid w:val="00C0259B"/>
    <w:rsid w:val="00CA23A3"/>
    <w:rsid w:val="00D347C8"/>
    <w:rsid w:val="00D406A7"/>
    <w:rsid w:val="00DB1756"/>
    <w:rsid w:val="00DE1C2A"/>
    <w:rsid w:val="00E150E2"/>
    <w:rsid w:val="00E4156E"/>
    <w:rsid w:val="00ED0DB4"/>
    <w:rsid w:val="00EF17A8"/>
    <w:rsid w:val="00F02264"/>
    <w:rsid w:val="00F15B10"/>
    <w:rsid w:val="00F7570F"/>
    <w:rsid w:val="00F7633E"/>
    <w:rsid w:val="00F77299"/>
    <w:rsid w:val="00FC3B6C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E527F-A0D9-49AC-B54A-412F55FF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E7"/>
    <w:pPr>
      <w:ind w:left="720"/>
      <w:contextualSpacing/>
    </w:pPr>
  </w:style>
  <w:style w:type="paragraph" w:styleId="a4">
    <w:name w:val="footnote text"/>
    <w:basedOn w:val="a"/>
    <w:link w:val="a5"/>
    <w:semiHidden/>
    <w:rsid w:val="00FF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F1B0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FF1B00"/>
    <w:rPr>
      <w:vertAlign w:val="superscript"/>
    </w:rPr>
  </w:style>
  <w:style w:type="paragraph" w:styleId="a7">
    <w:name w:val="Body Text Indent"/>
    <w:basedOn w:val="a"/>
    <w:link w:val="a8"/>
    <w:semiHidden/>
    <w:rsid w:val="00FF1B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FF1B0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rsid w:val="00FF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984-3691-4DA3-8EED-E63FA693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16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26</cp:revision>
  <cp:lastPrinted>2013-11-19T09:16:00Z</cp:lastPrinted>
  <dcterms:created xsi:type="dcterms:W3CDTF">2013-07-11T07:46:00Z</dcterms:created>
  <dcterms:modified xsi:type="dcterms:W3CDTF">2013-11-19T09:17:00Z</dcterms:modified>
</cp:coreProperties>
</file>