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33" w:rsidRPr="009F2BFD" w:rsidRDefault="009B4533" w:rsidP="009B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33" w:rsidRPr="009F2BFD" w:rsidRDefault="00002128" w:rsidP="009B4533">
      <w:pPr>
        <w:jc w:val="right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«</w:t>
      </w:r>
      <w:r w:rsidR="009B4533" w:rsidRPr="009F2BFD">
        <w:rPr>
          <w:rFonts w:ascii="Times New Roman" w:hAnsi="Times New Roman" w:cs="Times New Roman"/>
          <w:sz w:val="24"/>
          <w:szCs w:val="24"/>
        </w:rPr>
        <w:t>Утверждаю</w:t>
      </w:r>
      <w:r w:rsidRPr="009F2BFD">
        <w:rPr>
          <w:rFonts w:ascii="Times New Roman" w:hAnsi="Times New Roman" w:cs="Times New Roman"/>
          <w:sz w:val="24"/>
          <w:szCs w:val="24"/>
        </w:rPr>
        <w:t>»</w:t>
      </w:r>
    </w:p>
    <w:p w:rsidR="009B4533" w:rsidRDefault="009B4533" w:rsidP="009B4533">
      <w:pPr>
        <w:jc w:val="right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Директор АВТОНОМНОЙ НЕКОММЕРЧЕСКОЙ ОРГАНИЗАЦИИ</w:t>
      </w:r>
    </w:p>
    <w:p w:rsidR="00B961A9" w:rsidRPr="009F2BFD" w:rsidRDefault="00B961A9" w:rsidP="009B45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9B4533" w:rsidRPr="009F2BFD" w:rsidRDefault="009B4533" w:rsidP="009B4533">
      <w:pPr>
        <w:jc w:val="right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«БАЛТИЙСКИЙ ИНФОРМАЦИОННЫЙ ТЕХНИКУМ»</w:t>
      </w:r>
    </w:p>
    <w:p w:rsidR="009B4533" w:rsidRPr="009F2BFD" w:rsidRDefault="009B4533" w:rsidP="009B4533">
      <w:pPr>
        <w:autoSpaceDE w:val="0"/>
        <w:autoSpaceDN w:val="0"/>
        <w:adjustRightInd w:val="0"/>
        <w:ind w:firstLine="500"/>
        <w:jc w:val="right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Сергеев В.В</w:t>
      </w:r>
      <w:r w:rsidR="007A0671">
        <w:rPr>
          <w:rFonts w:ascii="Times New Roman" w:hAnsi="Times New Roman" w:cs="Times New Roman"/>
          <w:sz w:val="24"/>
          <w:szCs w:val="24"/>
        </w:rPr>
        <w:t>.</w:t>
      </w:r>
    </w:p>
    <w:p w:rsidR="009B4533" w:rsidRPr="009F2BFD" w:rsidRDefault="00497335" w:rsidP="009B4533">
      <w:pPr>
        <w:autoSpaceDE w:val="0"/>
        <w:autoSpaceDN w:val="0"/>
        <w:adjustRightInd w:val="0"/>
        <w:ind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B961A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 w:rsidR="00B961A9">
        <w:rPr>
          <w:rFonts w:ascii="Times New Roman" w:hAnsi="Times New Roman" w:cs="Times New Roman"/>
          <w:sz w:val="24"/>
          <w:szCs w:val="24"/>
        </w:rPr>
        <w:t xml:space="preserve">бря </w:t>
      </w:r>
      <w:r w:rsidR="009B4533" w:rsidRPr="009F2BF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B4533" w:rsidRDefault="009B4533" w:rsidP="009B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71" w:rsidRDefault="007A0671" w:rsidP="009B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71" w:rsidRDefault="007A0671" w:rsidP="009B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71" w:rsidRPr="009F2BFD" w:rsidRDefault="007A0671" w:rsidP="009B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9B4533" w:rsidRDefault="009B4533" w:rsidP="009B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</w:p>
    <w:p w:rsidR="00B961A9" w:rsidRPr="009F2BFD" w:rsidRDefault="00B961A9" w:rsidP="009B4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«БАЛТИЙСКИЙ ИНФОРМАЦИОННЫЙ ТЕХНИКУМ»</w:t>
      </w:r>
    </w:p>
    <w:p w:rsidR="009B4533" w:rsidRPr="009F2BFD" w:rsidRDefault="009B4533" w:rsidP="009B4533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4"/>
          <w:szCs w:val="24"/>
        </w:rPr>
      </w:pPr>
    </w:p>
    <w:p w:rsidR="009B4533" w:rsidRPr="009F2BFD" w:rsidRDefault="009B4533" w:rsidP="009B4533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9B4533" w:rsidRPr="009F2BFD" w:rsidRDefault="00002128" w:rsidP="009B4533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 xml:space="preserve">230401 «Информационные системы» </w:t>
      </w:r>
      <w:r w:rsidRPr="009F2BFD">
        <w:rPr>
          <w:rFonts w:ascii="Times New Roman" w:hAnsi="Times New Roman" w:cs="Times New Roman"/>
          <w:sz w:val="24"/>
          <w:szCs w:val="24"/>
        </w:rPr>
        <w:t>(по отраслям)</w:t>
      </w: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по программе</w:t>
      </w:r>
      <w:r w:rsidR="00002128" w:rsidRPr="009F2BFD">
        <w:rPr>
          <w:rFonts w:ascii="Times New Roman" w:hAnsi="Times New Roman" w:cs="Times New Roman"/>
          <w:sz w:val="24"/>
          <w:szCs w:val="24"/>
        </w:rPr>
        <w:t xml:space="preserve"> базовой</w:t>
      </w:r>
      <w:r w:rsidRPr="009F2BFD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33" w:rsidRPr="009F2BFD" w:rsidRDefault="009B4533" w:rsidP="007A0671">
      <w:pPr>
        <w:ind w:left="2127"/>
        <w:rPr>
          <w:rFonts w:ascii="Times New Roman" w:hAnsi="Times New Roman" w:cs="Times New Roman"/>
          <w:i/>
          <w:sz w:val="24"/>
          <w:szCs w:val="24"/>
        </w:rPr>
      </w:pPr>
    </w:p>
    <w:p w:rsidR="009B4533" w:rsidRPr="009F2BFD" w:rsidRDefault="009B4533" w:rsidP="007A0671">
      <w:pPr>
        <w:ind w:left="2127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5D08C8" w:rsidRPr="009F2BFD">
        <w:rPr>
          <w:rFonts w:ascii="Times New Roman" w:hAnsi="Times New Roman" w:cs="Times New Roman"/>
          <w:b/>
          <w:sz w:val="24"/>
          <w:szCs w:val="24"/>
        </w:rPr>
        <w:t>51. Техник по информационным системам</w:t>
      </w:r>
    </w:p>
    <w:p w:rsidR="009B4533" w:rsidRPr="009F2BFD" w:rsidRDefault="009B4533" w:rsidP="007A0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5D08C8" w:rsidRPr="009F2BFD">
        <w:rPr>
          <w:rFonts w:ascii="Times New Roman" w:hAnsi="Times New Roman" w:cs="Times New Roman"/>
          <w:sz w:val="24"/>
          <w:szCs w:val="24"/>
        </w:rPr>
        <w:t xml:space="preserve"> </w:t>
      </w:r>
      <w:r w:rsidR="005D08C8" w:rsidRPr="009F2BFD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9B4533" w:rsidRPr="009F2BFD" w:rsidRDefault="009B4533" w:rsidP="007A0671">
      <w:pPr>
        <w:ind w:left="2127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Нормативный срок освоения ОПОП</w:t>
      </w:r>
      <w:r w:rsidR="005D08C8" w:rsidRPr="009F2BFD">
        <w:rPr>
          <w:rFonts w:ascii="Times New Roman" w:hAnsi="Times New Roman" w:cs="Times New Roman"/>
          <w:sz w:val="24"/>
          <w:szCs w:val="24"/>
        </w:rPr>
        <w:t xml:space="preserve"> – </w:t>
      </w:r>
      <w:r w:rsidR="005D08C8" w:rsidRPr="009F2BFD">
        <w:rPr>
          <w:rFonts w:ascii="Times New Roman" w:hAnsi="Times New Roman" w:cs="Times New Roman"/>
          <w:b/>
          <w:sz w:val="24"/>
          <w:szCs w:val="24"/>
        </w:rPr>
        <w:t>2</w:t>
      </w:r>
      <w:r w:rsidRPr="009F2B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D08C8" w:rsidRPr="009F2BF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A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C8" w:rsidRPr="009F2BFD">
        <w:rPr>
          <w:rFonts w:ascii="Times New Roman" w:hAnsi="Times New Roman" w:cs="Times New Roman"/>
          <w:b/>
          <w:sz w:val="24"/>
          <w:szCs w:val="24"/>
        </w:rPr>
        <w:t>10</w:t>
      </w:r>
      <w:r w:rsidR="007A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BFD">
        <w:rPr>
          <w:rFonts w:ascii="Times New Roman" w:hAnsi="Times New Roman" w:cs="Times New Roman"/>
          <w:b/>
          <w:sz w:val="24"/>
          <w:szCs w:val="24"/>
        </w:rPr>
        <w:t>мес</w:t>
      </w:r>
      <w:r w:rsidRPr="009F2BFD">
        <w:rPr>
          <w:rFonts w:ascii="Times New Roman" w:hAnsi="Times New Roman" w:cs="Times New Roman"/>
          <w:sz w:val="24"/>
          <w:szCs w:val="24"/>
        </w:rPr>
        <w:t>.</w:t>
      </w:r>
    </w:p>
    <w:p w:rsidR="009B4533" w:rsidRPr="009F2BFD" w:rsidRDefault="009B4533" w:rsidP="007A0671">
      <w:pPr>
        <w:ind w:left="2127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3A3A39" w:rsidRPr="009F2BFD">
        <w:rPr>
          <w:rFonts w:ascii="Times New Roman" w:hAnsi="Times New Roman" w:cs="Times New Roman"/>
          <w:sz w:val="24"/>
          <w:szCs w:val="24"/>
        </w:rPr>
        <w:t xml:space="preserve">среднего  общего </w:t>
      </w:r>
      <w:r w:rsidRPr="009F2B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B4533" w:rsidRPr="009F2BFD" w:rsidRDefault="009B4533" w:rsidP="007A0671">
      <w:pPr>
        <w:ind w:left="2127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</w:t>
      </w:r>
    </w:p>
    <w:p w:rsidR="009B4533" w:rsidRPr="009F2BFD" w:rsidRDefault="003A3A39" w:rsidP="007A0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 xml:space="preserve">Среднее  </w:t>
      </w:r>
      <w:r w:rsidR="00B961A9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9F2BFD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B4533" w:rsidRPr="009F2BFD" w:rsidRDefault="009B4533" w:rsidP="009B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F5" w:rsidRPr="00AC7AC4" w:rsidRDefault="00601FF5" w:rsidP="00AC7AC4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AC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C7AC4" w:rsidRPr="00AC7AC4" w:rsidRDefault="00AC7AC4" w:rsidP="00AC7AC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F5" w:rsidRPr="009F2BFD" w:rsidRDefault="00601FF5" w:rsidP="00AC7AC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FD">
        <w:rPr>
          <w:rFonts w:ascii="Times New Roman" w:hAnsi="Times New Roman" w:cs="Times New Roman"/>
          <w:b/>
          <w:bCs/>
          <w:sz w:val="24"/>
          <w:szCs w:val="24"/>
        </w:rPr>
        <w:t>1.1. Нормативная база реализации ОПОП ОУ</w:t>
      </w:r>
    </w:p>
    <w:p w:rsidR="00601FF5" w:rsidRPr="009F2BFD" w:rsidRDefault="00601FF5" w:rsidP="00AC7A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F2BFD">
        <w:rPr>
          <w:rFonts w:ascii="Times New Roman" w:hAnsi="Times New Roman" w:cs="Times New Roman"/>
          <w:sz w:val="24"/>
          <w:szCs w:val="24"/>
        </w:rPr>
        <w:t xml:space="preserve">среднего профессионального образования  АВТОНОМНОЙ НЕКОММЕРЧЕСКОЙ ОРГАНИЗАЦИИ </w:t>
      </w:r>
      <w:r w:rsidR="00B961A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Pr="009F2BFD">
        <w:rPr>
          <w:rFonts w:ascii="Times New Roman" w:hAnsi="Times New Roman" w:cs="Times New Roman"/>
          <w:sz w:val="24"/>
          <w:szCs w:val="24"/>
        </w:rPr>
        <w:t>«БАЛТИЙСКИЙ ИНФОРМАЦИОННЫЙ ТЕХНИКУМ»</w:t>
      </w:r>
      <w:r w:rsidR="00F04392" w:rsidRPr="009F2BFD">
        <w:rPr>
          <w:rFonts w:ascii="Times New Roman" w:hAnsi="Times New Roman" w:cs="Times New Roman"/>
          <w:sz w:val="24"/>
          <w:szCs w:val="24"/>
        </w:rPr>
        <w:t xml:space="preserve"> </w:t>
      </w:r>
      <w:r w:rsidRPr="009F2BFD">
        <w:rPr>
          <w:rFonts w:ascii="Times New Roman" w:hAnsi="Times New Roman" w:cs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688 </w:t>
      </w:r>
      <w:r w:rsidR="008069E7" w:rsidRPr="009F2BFD">
        <w:rPr>
          <w:rFonts w:ascii="Times New Roman" w:hAnsi="Times New Roman" w:cs="Times New Roman"/>
          <w:sz w:val="24"/>
          <w:szCs w:val="24"/>
        </w:rPr>
        <w:t xml:space="preserve">от  23.06.2010 г. 230401 «Информационные системы» (по отраслям) </w:t>
      </w:r>
      <w:r w:rsidRPr="009F2BFD">
        <w:rPr>
          <w:rFonts w:ascii="Times New Roman" w:hAnsi="Times New Roman" w:cs="Times New Roman"/>
          <w:sz w:val="24"/>
          <w:szCs w:val="24"/>
        </w:rPr>
        <w:t>и на основе федерального государственного образовательного стандарта среднего (полного) общего образования, реализуемого в пределах ОПОП с учетом профиля получаемого профессионального образования</w:t>
      </w:r>
      <w:r w:rsidR="008069E7" w:rsidRPr="009F2BF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1089 от  5.03.2004 г</w:t>
      </w:r>
      <w:r w:rsidR="00F04392" w:rsidRPr="009F2BFD">
        <w:rPr>
          <w:rFonts w:ascii="Times New Roman" w:hAnsi="Times New Roman" w:cs="Times New Roman"/>
          <w:sz w:val="24"/>
          <w:szCs w:val="24"/>
        </w:rPr>
        <w:t>, а также  в соответствии с типовым положением об образовательном учреждении СПО и Уставом техникума.</w:t>
      </w:r>
    </w:p>
    <w:p w:rsidR="00601FF5" w:rsidRPr="009F2BFD" w:rsidRDefault="00601FF5" w:rsidP="00601F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F5" w:rsidRPr="009F2BFD" w:rsidRDefault="00601FF5" w:rsidP="00AC7AC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FD">
        <w:rPr>
          <w:rFonts w:ascii="Times New Roman" w:hAnsi="Times New Roman" w:cs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237504" w:rsidRPr="009F2BFD" w:rsidRDefault="00237504" w:rsidP="00BF5B78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Учебный процесс организуется и проводится в соответствии с инструкцией по организ</w:t>
      </w:r>
      <w:r w:rsidR="00D47878" w:rsidRPr="009F2BFD">
        <w:rPr>
          <w:rFonts w:ascii="Times New Roman" w:hAnsi="Times New Roman" w:cs="Times New Roman"/>
          <w:bCs/>
          <w:sz w:val="24"/>
          <w:szCs w:val="24"/>
        </w:rPr>
        <w:t xml:space="preserve">ации учебного процесса в АНО </w:t>
      </w:r>
      <w:r w:rsidR="00B961A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47878" w:rsidRPr="009F2BFD">
        <w:rPr>
          <w:rFonts w:ascii="Times New Roman" w:hAnsi="Times New Roman" w:cs="Times New Roman"/>
          <w:bCs/>
          <w:sz w:val="24"/>
          <w:szCs w:val="24"/>
        </w:rPr>
        <w:t>«БИТ».</w:t>
      </w:r>
    </w:p>
    <w:p w:rsidR="00D47878" w:rsidRPr="009F2BFD" w:rsidRDefault="00D47878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Начало занятий для всех курсов очного обучения – 1 сентября</w:t>
      </w:r>
      <w:r w:rsidRPr="009F2BFD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601FF5" w:rsidRPr="009F2BFD" w:rsidRDefault="00601FF5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нормы учебной нагрузки</w:t>
      </w:r>
      <w:r w:rsidR="00501DB1" w:rsidRPr="009F2BFD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  <w:r w:rsidR="00D47878" w:rsidRPr="009F2BF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01DB1" w:rsidRPr="009F2BFD" w:rsidRDefault="00501DB1" w:rsidP="00501DB1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обязательная учебная нагрузка студентов при освоении основной профессиональной образовательной программы включает обязательную аудиторную нагрузку и все виды практики в составе модулей;</w:t>
      </w:r>
    </w:p>
    <w:p w:rsidR="00501DB1" w:rsidRPr="009F2BFD" w:rsidRDefault="00501DB1" w:rsidP="00501DB1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максимальная учебная нагрузка  включает все виды обязательной учебной нагрузки и внеаудиторной (самостоятельной) учебной работы;</w:t>
      </w:r>
    </w:p>
    <w:p w:rsidR="00501DB1" w:rsidRPr="009F2BFD" w:rsidRDefault="00501DB1" w:rsidP="00501DB1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максимальный объем учебной нагрузки составляет 54 академических часа в неделю;</w:t>
      </w:r>
    </w:p>
    <w:p w:rsidR="00501DB1" w:rsidRPr="009F2BFD" w:rsidRDefault="00501DB1" w:rsidP="00501DB1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максимальный объем аудиторной учебной нагрузки при освоении основной профессиональной образовательной программы СПО в очной форме (в том числе в</w:t>
      </w:r>
      <w:r w:rsidRPr="009F2BF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F2BFD">
        <w:rPr>
          <w:rFonts w:ascii="Times New Roman" w:hAnsi="Times New Roman" w:cs="Times New Roman"/>
          <w:bCs/>
          <w:sz w:val="24"/>
          <w:szCs w:val="24"/>
        </w:rPr>
        <w:t>период реализации программы среднего (полного) общего образования для лиц, обучающихся на базе основного общего образования) составляет 36 академических часов в неделю;</w:t>
      </w:r>
    </w:p>
    <w:p w:rsidR="00501DB1" w:rsidRPr="009F2BFD" w:rsidRDefault="00501DB1" w:rsidP="00501DB1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объем обязательной аудиторной учебной нагрузки в неделю при освоении ОПОП в</w:t>
      </w:r>
      <w:r w:rsidRPr="009F2BF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F2BFD">
        <w:rPr>
          <w:rFonts w:ascii="Times New Roman" w:hAnsi="Times New Roman" w:cs="Times New Roman"/>
          <w:bCs/>
          <w:sz w:val="24"/>
          <w:szCs w:val="24"/>
        </w:rPr>
        <w:t>период реализации программы среднего (полного) общего образования для лиц, обучающихся на базе основного общего образования в соответствии с требованиями СанПиН 2.4.3.1186-03 уменьшен в условиях 5-дневной учебной недели – на первом году обучения до 34 часов в неделю и на втором году обучения – до 35 часов а неделю;</w:t>
      </w:r>
    </w:p>
    <w:p w:rsidR="00501DB1" w:rsidRPr="009F2BFD" w:rsidRDefault="00501DB1" w:rsidP="0012584E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максимальный объем аудиторной учебной нагрузки при освоении основной профессиональной образовательной программы в заочной форме составляет 160 академических часов в год; в эту нагрузку не входит учебная и производственная практика в составе профессиональных модулей; она реализуется обучающимися самостоятельно с представлением и последующей защитой отчета;</w:t>
      </w:r>
    </w:p>
    <w:p w:rsidR="00501DB1" w:rsidRPr="009F2BFD" w:rsidRDefault="00501DB1" w:rsidP="00501D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 xml:space="preserve">преддипломная практика, предусмотренная ФГОС СПО, является обязательной для всех студентов, осваивающих основные профессиональные образовательные программы, в том числе и в заочной форме; она проводится после последней сессии и реализуется по </w:t>
      </w:r>
      <w:r w:rsidRPr="009F2BFD">
        <w:rPr>
          <w:rFonts w:ascii="Times New Roman" w:hAnsi="Times New Roman" w:cs="Times New Roman"/>
          <w:bCs/>
          <w:sz w:val="24"/>
          <w:szCs w:val="24"/>
        </w:rPr>
        <w:lastRenderedPageBreak/>
        <w:t>направлению</w:t>
      </w:r>
      <w:r w:rsidR="0012584E" w:rsidRPr="009F2BFD">
        <w:rPr>
          <w:rFonts w:ascii="Times New Roman" w:hAnsi="Times New Roman" w:cs="Times New Roman"/>
          <w:bCs/>
          <w:sz w:val="24"/>
          <w:szCs w:val="24"/>
        </w:rPr>
        <w:t xml:space="preserve"> техникума;</w:t>
      </w:r>
      <w:r w:rsidRPr="009F2BFD">
        <w:rPr>
          <w:rFonts w:ascii="Times New Roman" w:hAnsi="Times New Roman" w:cs="Times New Roman"/>
          <w:bCs/>
          <w:sz w:val="24"/>
          <w:szCs w:val="24"/>
        </w:rPr>
        <w:t xml:space="preserve"> обязательная учебная нагрузка обучающихся при прохождении преддипломной практики составляет 36 часов в неделю;</w:t>
      </w:r>
    </w:p>
    <w:p w:rsidR="00501DB1" w:rsidRPr="009F2BFD" w:rsidRDefault="00501DB1" w:rsidP="00501D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консультации предусматриваются в объеме 100 часов на учебную группу на каждый учебный год, в том</w:t>
      </w:r>
      <w:r w:rsidRPr="009F2BF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F2BFD">
        <w:rPr>
          <w:rFonts w:ascii="Times New Roman" w:hAnsi="Times New Roman" w:cs="Times New Roman"/>
          <w:bCs/>
          <w:sz w:val="24"/>
          <w:szCs w:val="24"/>
        </w:rPr>
        <w:t>числе в</w:t>
      </w:r>
      <w:r w:rsidRPr="009F2BF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F2BFD">
        <w:rPr>
          <w:rFonts w:ascii="Times New Roman" w:hAnsi="Times New Roman" w:cs="Times New Roman"/>
          <w:bCs/>
          <w:sz w:val="24"/>
          <w:szCs w:val="24"/>
        </w:rPr>
        <w:t>период реализации программы среднего (полного) общего образования для лиц, обучающихся на базе основного общего образования.</w:t>
      </w:r>
    </w:p>
    <w:p w:rsidR="00501DB1" w:rsidRPr="009F2BFD" w:rsidRDefault="00501DB1" w:rsidP="00501D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консультации для заочной формы получения образования предусматриваются в объеме 4 часа на каждого обучающегося в учебном году.</w:t>
      </w:r>
    </w:p>
    <w:p w:rsidR="00601FF5" w:rsidRPr="009F2BFD" w:rsidRDefault="00601FF5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</w:t>
      </w:r>
      <w:r w:rsidR="0012584E" w:rsidRPr="009F2BFD">
        <w:rPr>
          <w:rFonts w:ascii="Times New Roman" w:hAnsi="Times New Roman" w:cs="Times New Roman"/>
          <w:bCs/>
          <w:sz w:val="24"/>
          <w:szCs w:val="24"/>
        </w:rPr>
        <w:t xml:space="preserve"> - пятидневная</w:t>
      </w:r>
      <w:r w:rsidRPr="009F2BF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601FF5" w:rsidRPr="009F2BFD" w:rsidRDefault="00601FF5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продолжительность учебных занятий</w:t>
      </w:r>
      <w:r w:rsidR="0012584E" w:rsidRPr="009F2BFD">
        <w:rPr>
          <w:rFonts w:ascii="Times New Roman" w:hAnsi="Times New Roman" w:cs="Times New Roman"/>
          <w:bCs/>
          <w:sz w:val="24"/>
          <w:szCs w:val="24"/>
        </w:rPr>
        <w:t xml:space="preserve"> – 1час 30 минут</w:t>
      </w:r>
      <w:r w:rsidR="005C2B4C" w:rsidRPr="009F2BFD">
        <w:rPr>
          <w:rFonts w:ascii="Times New Roman" w:hAnsi="Times New Roman" w:cs="Times New Roman"/>
          <w:bCs/>
          <w:sz w:val="24"/>
          <w:szCs w:val="24"/>
        </w:rPr>
        <w:t>, лекционные занятия проводятся потоку (не более двух учебных групп)</w:t>
      </w:r>
      <w:r w:rsidRPr="009F2BF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595EFF" w:rsidRPr="009F2BFD" w:rsidRDefault="005C2B4C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контроль и оценка</w:t>
      </w:r>
      <w:r w:rsidR="00601FF5" w:rsidRPr="009F2BFD">
        <w:rPr>
          <w:rFonts w:ascii="Times New Roman" w:hAnsi="Times New Roman" w:cs="Times New Roman"/>
          <w:bCs/>
          <w:sz w:val="24"/>
          <w:szCs w:val="24"/>
        </w:rPr>
        <w:t xml:space="preserve"> процесса и результатов освоения ОПОП</w:t>
      </w:r>
      <w:r w:rsidR="00AD5E39" w:rsidRPr="009F2BFD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виде</w:t>
      </w:r>
      <w:r w:rsidRPr="009F2BF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95EFF" w:rsidRPr="009F2BFD" w:rsidRDefault="00AD5E39" w:rsidP="00AD5E3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 xml:space="preserve">контрольных работ, 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>зачет</w:t>
      </w:r>
      <w:r w:rsidRPr="009F2BFD">
        <w:rPr>
          <w:rFonts w:ascii="Times New Roman" w:hAnsi="Times New Roman" w:cs="Times New Roman"/>
          <w:bCs/>
          <w:sz w:val="24"/>
          <w:szCs w:val="24"/>
        </w:rPr>
        <w:t>ов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 xml:space="preserve"> (в том числе дифференцированные зачеты с выставлением балльных отметок) и экзамен</w:t>
      </w:r>
      <w:r w:rsidRPr="009F2BFD">
        <w:rPr>
          <w:rFonts w:ascii="Times New Roman" w:hAnsi="Times New Roman" w:cs="Times New Roman"/>
          <w:bCs/>
          <w:sz w:val="24"/>
          <w:szCs w:val="24"/>
        </w:rPr>
        <w:t>ов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 xml:space="preserve"> (в т. ч. экзамены (квалификационные) по каждому профессиональному модулю бе</w:t>
      </w:r>
      <w:r w:rsidRPr="009F2BFD">
        <w:rPr>
          <w:rFonts w:ascii="Times New Roman" w:hAnsi="Times New Roman" w:cs="Times New Roman"/>
          <w:bCs/>
          <w:sz w:val="24"/>
          <w:szCs w:val="24"/>
        </w:rPr>
        <w:t>з выставления балльных отметок);</w:t>
      </w:r>
    </w:p>
    <w:p w:rsidR="004540A8" w:rsidRPr="009F2BFD" w:rsidRDefault="00AD5E39" w:rsidP="00454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5EFF" w:rsidRPr="009F2BFD">
        <w:rPr>
          <w:rFonts w:ascii="Times New Roman" w:hAnsi="Times New Roman" w:cs="Times New Roman"/>
          <w:sz w:val="24"/>
          <w:szCs w:val="24"/>
        </w:rPr>
        <w:t xml:space="preserve"> в условиях реализации модульно-компетентностного подхода в профессиональном образовании</w:t>
      </w:r>
      <w:r w:rsidR="00595EFF" w:rsidRPr="009F2BF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540A8" w:rsidRPr="009F2BFD">
        <w:rPr>
          <w:rFonts w:ascii="Times New Roman" w:hAnsi="Times New Roman" w:cs="Times New Roman"/>
          <w:sz w:val="24"/>
          <w:szCs w:val="24"/>
        </w:rPr>
        <w:t>проводится</w:t>
      </w:r>
      <w:r w:rsidR="00595EFF" w:rsidRPr="009F2BFD">
        <w:rPr>
          <w:rFonts w:ascii="Times New Roman" w:hAnsi="Times New Roman" w:cs="Times New Roman"/>
          <w:sz w:val="24"/>
          <w:szCs w:val="24"/>
        </w:rPr>
        <w:t xml:space="preserve"> непосредственно после завершения освоения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 xml:space="preserve"> программ </w:t>
      </w:r>
      <w:r w:rsidR="00595EFF" w:rsidRPr="009F2BFD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 xml:space="preserve"> и/или учебных дисциплин</w:t>
      </w:r>
      <w:r w:rsidR="00595EFF" w:rsidRPr="009F2BFD">
        <w:rPr>
          <w:rFonts w:ascii="Times New Roman" w:hAnsi="Times New Roman" w:cs="Times New Roman"/>
          <w:sz w:val="24"/>
          <w:szCs w:val="24"/>
        </w:rPr>
        <w:t>, а также) после изучения междисциплинарных курсов и прохождения учебной и производственной практики в со</w:t>
      </w:r>
      <w:r w:rsidR="004540A8" w:rsidRPr="009F2BFD">
        <w:rPr>
          <w:rFonts w:ascii="Times New Roman" w:hAnsi="Times New Roman" w:cs="Times New Roman"/>
          <w:sz w:val="24"/>
          <w:szCs w:val="24"/>
        </w:rPr>
        <w:t>ставе профессионального модуля;</w:t>
      </w:r>
    </w:p>
    <w:p w:rsidR="00773A46" w:rsidRPr="009F2BFD" w:rsidRDefault="004540A8" w:rsidP="00454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</w:t>
      </w:r>
      <w:r w:rsidR="00595EFF" w:rsidRPr="009F2BFD">
        <w:rPr>
          <w:rFonts w:ascii="Times New Roman" w:hAnsi="Times New Roman" w:cs="Times New Roman"/>
          <w:sz w:val="24"/>
          <w:szCs w:val="24"/>
        </w:rPr>
        <w:t xml:space="preserve">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</w:t>
      </w:r>
      <w:r w:rsidR="00773A46" w:rsidRPr="009F2BFD">
        <w:rPr>
          <w:rFonts w:ascii="Times New Roman" w:hAnsi="Times New Roman" w:cs="Times New Roman"/>
          <w:sz w:val="24"/>
          <w:szCs w:val="24"/>
        </w:rPr>
        <w:t>профессионального модуля;</w:t>
      </w:r>
    </w:p>
    <w:p w:rsidR="00773A46" w:rsidRPr="009F2BFD" w:rsidRDefault="00773A46" w:rsidP="00773A4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н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>а промежуточную аттестацию в форме экзаменов отводится суммарно 72 часа (2 недели) в году, в последний год обучения – 36 часов (1 неделя)</w:t>
      </w:r>
      <w:r w:rsidRPr="009F2BFD">
        <w:rPr>
          <w:rFonts w:ascii="Times New Roman" w:hAnsi="Times New Roman" w:cs="Times New Roman"/>
          <w:bCs/>
          <w:sz w:val="24"/>
          <w:szCs w:val="24"/>
        </w:rPr>
        <w:t>;</w:t>
      </w:r>
    </w:p>
    <w:p w:rsidR="00595EFF" w:rsidRPr="009F2BFD" w:rsidRDefault="00773A46" w:rsidP="00773A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в</w:t>
      </w:r>
      <w:r w:rsidR="00595EFF" w:rsidRPr="009F2BFD">
        <w:rPr>
          <w:rFonts w:ascii="Times New Roman" w:hAnsi="Times New Roman" w:cs="Times New Roman"/>
          <w:bCs/>
          <w:sz w:val="24"/>
          <w:szCs w:val="24"/>
        </w:rPr>
        <w:t xml:space="preserve"> соответствии с Типовым положением об учреждении среднего профессионального образования в каждом учебном году количество экзаменов не должно превышать 8, а количество зачетов – 10 (без учета зачетов по физической культуре). </w:t>
      </w:r>
    </w:p>
    <w:p w:rsidR="00601FF5" w:rsidRPr="009F2BFD" w:rsidRDefault="00601FF5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порядок проведения практик</w:t>
      </w:r>
      <w:r w:rsidR="00773A46" w:rsidRPr="009F2BF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773A46" w:rsidRPr="009F2BFD" w:rsidRDefault="00773A46" w:rsidP="00773A4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учебная практика проводится в компьютерных классах</w:t>
      </w:r>
      <w:r w:rsidR="000A095E" w:rsidRPr="009F2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BFD">
        <w:rPr>
          <w:rFonts w:ascii="Times New Roman" w:hAnsi="Times New Roman" w:cs="Times New Roman"/>
          <w:bCs/>
          <w:sz w:val="24"/>
          <w:szCs w:val="24"/>
        </w:rPr>
        <w:t>на</w:t>
      </w:r>
      <w:r w:rsidR="000A095E" w:rsidRPr="009F2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BFD">
        <w:rPr>
          <w:rFonts w:ascii="Times New Roman" w:hAnsi="Times New Roman" w:cs="Times New Roman"/>
          <w:bCs/>
          <w:sz w:val="24"/>
          <w:szCs w:val="24"/>
        </w:rPr>
        <w:t xml:space="preserve">базе техникума, продолжительность </w:t>
      </w:r>
      <w:r w:rsidR="000A095E" w:rsidRPr="009F2BFD">
        <w:rPr>
          <w:rFonts w:ascii="Times New Roman" w:hAnsi="Times New Roman" w:cs="Times New Roman"/>
          <w:bCs/>
          <w:sz w:val="24"/>
          <w:szCs w:val="24"/>
        </w:rPr>
        <w:t>–</w:t>
      </w:r>
      <w:r w:rsidRPr="009F2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95E" w:rsidRPr="009F2BFD">
        <w:rPr>
          <w:rFonts w:ascii="Times New Roman" w:hAnsi="Times New Roman" w:cs="Times New Roman"/>
          <w:bCs/>
          <w:sz w:val="24"/>
          <w:szCs w:val="24"/>
        </w:rPr>
        <w:t>11недель;</w:t>
      </w:r>
    </w:p>
    <w:p w:rsidR="000A095E" w:rsidRPr="009F2BFD" w:rsidRDefault="000A095E" w:rsidP="00773A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на профильных предприятиях, организациях и фирмах города и области, продолжительность – 14 недель;</w:t>
      </w:r>
    </w:p>
    <w:p w:rsidR="00601FF5" w:rsidRPr="009F2BFD" w:rsidRDefault="00C87947" w:rsidP="00C87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преддипломная  практика проводится на предприятии или в техникуме в зависимости от тематики выбранной квалификационной работы, продолжительность – 4 недели;</w:t>
      </w:r>
    </w:p>
    <w:p w:rsidR="00601FF5" w:rsidRPr="009F2BFD" w:rsidRDefault="00601FF5" w:rsidP="00601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время и сроки проведения каникул</w:t>
      </w:r>
      <w:r w:rsidR="00517771" w:rsidRPr="009F2BFD">
        <w:rPr>
          <w:rFonts w:ascii="Times New Roman" w:hAnsi="Times New Roman" w:cs="Times New Roman"/>
          <w:sz w:val="24"/>
          <w:szCs w:val="24"/>
        </w:rPr>
        <w:t xml:space="preserve"> 8-11недель</w:t>
      </w:r>
      <w:r w:rsidR="00C87947" w:rsidRPr="009F2BFD">
        <w:rPr>
          <w:rFonts w:ascii="Times New Roman" w:hAnsi="Times New Roman" w:cs="Times New Roman"/>
          <w:sz w:val="24"/>
          <w:szCs w:val="24"/>
        </w:rPr>
        <w:t>:</w:t>
      </w:r>
    </w:p>
    <w:p w:rsidR="00C87947" w:rsidRPr="009F2BFD" w:rsidRDefault="00C87947" w:rsidP="00C8794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зимние – 2недели</w:t>
      </w:r>
      <w:r w:rsidR="00517771" w:rsidRPr="009F2BFD"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Pr="009F2BFD">
        <w:rPr>
          <w:rFonts w:ascii="Times New Roman" w:hAnsi="Times New Roman" w:cs="Times New Roman"/>
          <w:sz w:val="24"/>
          <w:szCs w:val="24"/>
        </w:rPr>
        <w:t xml:space="preserve">, </w:t>
      </w:r>
      <w:r w:rsidR="00517771" w:rsidRPr="009F2BFD">
        <w:rPr>
          <w:rFonts w:ascii="Times New Roman" w:hAnsi="Times New Roman" w:cs="Times New Roman"/>
          <w:sz w:val="24"/>
          <w:szCs w:val="24"/>
        </w:rPr>
        <w:t>летние – 9 недель в июле и августе.</w:t>
      </w:r>
    </w:p>
    <w:p w:rsidR="00601FF5" w:rsidRPr="009F2BFD" w:rsidRDefault="00601FF5" w:rsidP="00601F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FF5" w:rsidRPr="009F2BFD" w:rsidRDefault="00601FF5" w:rsidP="00AC7AC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2BFD">
        <w:rPr>
          <w:rFonts w:ascii="Times New Roman" w:hAnsi="Times New Roman" w:cs="Times New Roman"/>
          <w:b/>
          <w:bCs/>
          <w:sz w:val="24"/>
          <w:szCs w:val="24"/>
        </w:rPr>
        <w:t xml:space="preserve">1.3. Общеобразовательный цикл </w:t>
      </w:r>
    </w:p>
    <w:p w:rsidR="00601FF5" w:rsidRPr="009F2BFD" w:rsidRDefault="00015F0F" w:rsidP="00AC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>1.3.1. Нормативная база</w:t>
      </w:r>
    </w:p>
    <w:p w:rsidR="00015F0F" w:rsidRPr="009F2BFD" w:rsidRDefault="00015F0F" w:rsidP="00F27A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F2BFD">
        <w:rPr>
          <w:rFonts w:ascii="Times New Roman" w:hAnsi="Times New Roman" w:cs="Times New Roman"/>
          <w:sz w:val="24"/>
          <w:szCs w:val="24"/>
        </w:rPr>
        <w:t xml:space="preserve">среднего профессионального образования  АВТОНОМНОЙ НЕКОММЕРЧЕСКОЙ ОРГАНИЗАЦИИ </w:t>
      </w:r>
      <w:r w:rsidR="00B961A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Pr="009F2BFD">
        <w:rPr>
          <w:rFonts w:ascii="Times New Roman" w:hAnsi="Times New Roman" w:cs="Times New Roman"/>
          <w:sz w:val="24"/>
          <w:szCs w:val="24"/>
        </w:rPr>
        <w:t>«БАЛТИЙСКИЙ ИНФОРМАЦИОННЫЙ ТЕХНИКУМ»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688 от  23.06.2010 г. 230401 «Информационные системы» (по отраслям) и на основе</w:t>
      </w:r>
      <w:r w:rsidR="00F27A18" w:rsidRPr="009F2BFD">
        <w:rPr>
          <w:rFonts w:ascii="Times New Roman" w:hAnsi="Times New Roman" w:cs="Times New Roman"/>
          <w:sz w:val="24"/>
          <w:szCs w:val="24"/>
        </w:rPr>
        <w:t xml:space="preserve"> «Рекомендаций по реализации образовательной программы среднего (полного) общего </w:t>
      </w:r>
      <w:r w:rsidR="00F27A18" w:rsidRPr="009F2BF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(далее – Рекомендации Минобрнауки России, 2007), </w:t>
      </w:r>
      <w:r w:rsidRPr="009F2BFD">
        <w:rPr>
          <w:rFonts w:ascii="Times New Roman" w:hAnsi="Times New Roman" w:cs="Times New Roman"/>
          <w:sz w:val="24"/>
          <w:szCs w:val="24"/>
        </w:rPr>
        <w:t>, а также  в соответствии с типовым положением об образовательном учреждении СПО и Уставом техникума.</w:t>
      </w:r>
    </w:p>
    <w:p w:rsidR="00386D69" w:rsidRPr="009F2BFD" w:rsidRDefault="00386D69" w:rsidP="00AC7AC4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 xml:space="preserve">1.3.2. </w:t>
      </w:r>
      <w:r w:rsidRPr="009F2BF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учебного процесса и режим занятий</w:t>
      </w:r>
    </w:p>
    <w:p w:rsidR="00437FB9" w:rsidRPr="009F2BFD" w:rsidRDefault="00437FB9" w:rsidP="00437FB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Техникум при разработке учебного плана ОПОП СПО учитывает, что 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нагрузке 36 часов в неделю) – 39 нед., промежуточная аттестация – 2 нед., каникулярное время – 11 нед.</w:t>
      </w:r>
    </w:p>
    <w:p w:rsidR="00437FB9" w:rsidRPr="009F2BFD" w:rsidRDefault="00437FB9" w:rsidP="00437FB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</w:t>
      </w:r>
      <w:r w:rsidR="00AC7AC4">
        <w:rPr>
          <w:rFonts w:ascii="Times New Roman" w:hAnsi="Times New Roman" w:cs="Times New Roman"/>
          <w:sz w:val="24"/>
          <w:szCs w:val="24"/>
        </w:rPr>
        <w:t xml:space="preserve">ое обучение в объеме 1404 часа, </w:t>
      </w:r>
      <w:r w:rsidRPr="009F2BFD">
        <w:rPr>
          <w:rFonts w:ascii="Times New Roman" w:hAnsi="Times New Roman" w:cs="Times New Roman"/>
          <w:sz w:val="24"/>
          <w:szCs w:val="24"/>
        </w:rPr>
        <w:t xml:space="preserve">распределено на изучение базовых и профильных учебных дисциплин общеобразовательного цикла ОПОП СПО, опираясь на Рекомендации Минобрнауки России, 2007. </w:t>
      </w:r>
    </w:p>
    <w:p w:rsidR="00386D69" w:rsidRPr="009F2BFD" w:rsidRDefault="00386D69" w:rsidP="00386D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BFD">
        <w:rPr>
          <w:rFonts w:ascii="Times New Roman" w:hAnsi="Times New Roman" w:cs="Times New Roman"/>
          <w:bCs/>
          <w:sz w:val="24"/>
          <w:szCs w:val="24"/>
        </w:rPr>
        <w:t>Начало занятий – 1 сентября</w:t>
      </w:r>
      <w:r w:rsidRPr="009F2BFD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91219F" w:rsidRPr="009F2BFD" w:rsidRDefault="0091219F" w:rsidP="00386D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контроль и оценка процесса и результатов освоения ОПОП осуществляется в виде</w:t>
      </w:r>
    </w:p>
    <w:p w:rsidR="00640D8F" w:rsidRPr="009F2BFD" w:rsidRDefault="00640D8F" w:rsidP="00640D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текущего контроля и промежуточной аттестации.</w:t>
      </w:r>
    </w:p>
    <w:p w:rsidR="00640D8F" w:rsidRPr="009F2BFD" w:rsidRDefault="00640D8F" w:rsidP="00640D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640D8F" w:rsidRPr="009F2BFD" w:rsidRDefault="00640D8F" w:rsidP="00640D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НПО/СПО. Экзамены проводятся по русскому языку, математике и информатике. По русскому языку и математике – в письменной форме,  по информатике </w:t>
      </w:r>
      <w:r w:rsidR="00643D4A" w:rsidRPr="009F2BFD">
        <w:rPr>
          <w:rFonts w:ascii="Times New Roman" w:hAnsi="Times New Roman" w:cs="Times New Roman"/>
          <w:sz w:val="24"/>
          <w:szCs w:val="24"/>
        </w:rPr>
        <w:t xml:space="preserve">– в устной. </w:t>
      </w:r>
      <w:r w:rsidR="00643D4A" w:rsidRPr="009F2BFD">
        <w:rPr>
          <w:rFonts w:ascii="Times New Roman" w:hAnsi="Times New Roman" w:cs="Times New Roman"/>
          <w:bCs/>
          <w:sz w:val="24"/>
          <w:szCs w:val="24"/>
        </w:rPr>
        <w:t>На промежуточную аттестацию отводится суммарно 72 часа (2 недели) в году.</w:t>
      </w:r>
    </w:p>
    <w:p w:rsidR="00353433" w:rsidRPr="009F2BFD" w:rsidRDefault="007275BA" w:rsidP="007275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консультации предусматриваются в объем</w:t>
      </w:r>
      <w:r w:rsidR="00353433" w:rsidRPr="009F2BFD">
        <w:rPr>
          <w:rFonts w:ascii="Times New Roman" w:hAnsi="Times New Roman" w:cs="Times New Roman"/>
          <w:bCs/>
          <w:sz w:val="24"/>
          <w:szCs w:val="24"/>
        </w:rPr>
        <w:t>е 100 часов на учебную группу;</w:t>
      </w:r>
      <w:r w:rsidRPr="009F2B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75BA" w:rsidRPr="009F2BFD" w:rsidRDefault="007275BA" w:rsidP="007275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- пятидневная</w:t>
      </w:r>
      <w:r w:rsidRPr="009F2BF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7275BA" w:rsidRPr="009F2BFD" w:rsidRDefault="007275BA" w:rsidP="007275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Cs/>
          <w:sz w:val="24"/>
          <w:szCs w:val="24"/>
        </w:rPr>
        <w:t>продолжительность учебных занятий – 1час 30 минут, лекционные занятия проводятся потоку (не более двух учебных групп)</w:t>
      </w:r>
      <w:r w:rsidR="00643D4A" w:rsidRPr="009F2BF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275BA" w:rsidRPr="009F2BFD" w:rsidRDefault="00643D4A" w:rsidP="00643D4A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В</w:t>
      </w:r>
      <w:r w:rsidR="007275BA" w:rsidRPr="009F2BFD">
        <w:rPr>
          <w:rFonts w:ascii="Times New Roman" w:hAnsi="Times New Roman" w:cs="Times New Roman"/>
          <w:sz w:val="24"/>
          <w:szCs w:val="24"/>
        </w:rPr>
        <w:t>ремя и сроки проведения каникул 8-11недель:</w:t>
      </w:r>
      <w:r w:rsidRPr="009F2BFD">
        <w:rPr>
          <w:rFonts w:ascii="Times New Roman" w:hAnsi="Times New Roman" w:cs="Times New Roman"/>
          <w:sz w:val="24"/>
          <w:szCs w:val="24"/>
        </w:rPr>
        <w:t xml:space="preserve"> </w:t>
      </w:r>
      <w:r w:rsidR="007275BA" w:rsidRPr="009F2BFD">
        <w:rPr>
          <w:rFonts w:ascii="Times New Roman" w:hAnsi="Times New Roman" w:cs="Times New Roman"/>
          <w:sz w:val="24"/>
          <w:szCs w:val="24"/>
        </w:rPr>
        <w:t>зимние – 2недели в январе, летние – 9 недель в июле и августе.</w:t>
      </w:r>
    </w:p>
    <w:p w:rsidR="00601FF5" w:rsidRPr="009F2BFD" w:rsidRDefault="00601FF5" w:rsidP="00AC7AC4">
      <w:pPr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>1.4.</w:t>
      </w:r>
      <w:r w:rsidRPr="009F2BFD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480F9E" w:rsidRPr="009F2BFD" w:rsidRDefault="00907ED4" w:rsidP="00601FF5">
      <w:pPr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Вариативная часть циклов ОПОП в объеме 1350 часов максимальной учебной нагрузки направлена</w:t>
      </w:r>
      <w:r w:rsidR="00480F9E" w:rsidRPr="009F2BFD">
        <w:rPr>
          <w:rFonts w:ascii="Times New Roman" w:hAnsi="Times New Roman" w:cs="Times New Roman"/>
          <w:sz w:val="24"/>
          <w:szCs w:val="24"/>
        </w:rPr>
        <w:t xml:space="preserve"> </w:t>
      </w:r>
      <w:r w:rsidRPr="009F2BFD">
        <w:rPr>
          <w:rFonts w:ascii="Times New Roman" w:hAnsi="Times New Roman" w:cs="Times New Roman"/>
          <w:sz w:val="24"/>
          <w:szCs w:val="24"/>
        </w:rPr>
        <w:t xml:space="preserve"> на</w:t>
      </w:r>
      <w:r w:rsidR="00480F9E" w:rsidRPr="009F2BFD">
        <w:rPr>
          <w:rFonts w:ascii="Times New Roman" w:hAnsi="Times New Roman" w:cs="Times New Roman"/>
          <w:sz w:val="24"/>
          <w:szCs w:val="24"/>
        </w:rPr>
        <w:t>:</w:t>
      </w:r>
    </w:p>
    <w:p w:rsidR="00480F9E" w:rsidRPr="009F2BFD" w:rsidRDefault="00907ED4" w:rsidP="00601FF5">
      <w:pPr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53420" w:rsidRPr="009F2BFD">
        <w:rPr>
          <w:rFonts w:ascii="Times New Roman" w:hAnsi="Times New Roman" w:cs="Times New Roman"/>
          <w:sz w:val="24"/>
          <w:szCs w:val="24"/>
        </w:rPr>
        <w:t>е профессионального модуля ПМ 04</w:t>
      </w:r>
      <w:r w:rsidRPr="009F2BFD">
        <w:rPr>
          <w:rFonts w:ascii="Times New Roman" w:hAnsi="Times New Roman" w:cs="Times New Roman"/>
          <w:sz w:val="24"/>
          <w:szCs w:val="24"/>
        </w:rPr>
        <w:t xml:space="preserve"> «Защита информации в АИС». Обязательная учебная нагрузка по данному модулю </w:t>
      </w:r>
      <w:r w:rsidR="00480F9E" w:rsidRPr="009F2BFD">
        <w:rPr>
          <w:rFonts w:ascii="Times New Roman" w:hAnsi="Times New Roman" w:cs="Times New Roman"/>
          <w:sz w:val="24"/>
          <w:szCs w:val="24"/>
        </w:rPr>
        <w:t>составляет 598 часов;</w:t>
      </w:r>
    </w:p>
    <w:p w:rsidR="00601FF5" w:rsidRDefault="00480F9E" w:rsidP="00601FF5">
      <w:pPr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 – «Русский язык и культура речи» - 56 часов; «Основы права» - 32 часа; «Информационные технологии» - 50 часов; </w:t>
      </w:r>
      <w:r w:rsidR="003C7715" w:rsidRPr="009F2BFD">
        <w:rPr>
          <w:rFonts w:ascii="Times New Roman" w:hAnsi="Times New Roman" w:cs="Times New Roman"/>
          <w:sz w:val="24"/>
          <w:szCs w:val="24"/>
        </w:rPr>
        <w:t>«Экономика организации»</w:t>
      </w:r>
      <w:r w:rsidR="00592C13" w:rsidRPr="009F2BFD">
        <w:rPr>
          <w:rFonts w:ascii="Times New Roman" w:hAnsi="Times New Roman" w:cs="Times New Roman"/>
          <w:sz w:val="24"/>
          <w:szCs w:val="24"/>
        </w:rPr>
        <w:t xml:space="preserve"> </w:t>
      </w:r>
      <w:r w:rsidR="003C7715" w:rsidRPr="009F2BFD">
        <w:rPr>
          <w:rFonts w:ascii="Times New Roman" w:hAnsi="Times New Roman" w:cs="Times New Roman"/>
          <w:sz w:val="24"/>
          <w:szCs w:val="24"/>
        </w:rPr>
        <w:t>- 100 часов; «Менеджмент» - 32 часа.</w:t>
      </w:r>
    </w:p>
    <w:p w:rsidR="00AC7AC4" w:rsidRPr="009F2BFD" w:rsidRDefault="00AC7AC4" w:rsidP="00601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FF5" w:rsidRPr="009F2BFD" w:rsidRDefault="00601FF5" w:rsidP="00AC7AC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FD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F2BFD">
        <w:rPr>
          <w:rFonts w:ascii="Times New Roman" w:hAnsi="Times New Roman" w:cs="Times New Roman"/>
          <w:b/>
          <w:bCs/>
          <w:sz w:val="24"/>
          <w:szCs w:val="24"/>
        </w:rPr>
        <w:t>Порядок аттестации обучающихся</w:t>
      </w:r>
    </w:p>
    <w:p w:rsidR="002E24BF" w:rsidRDefault="00AC7AC4" w:rsidP="00AC7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24BF" w:rsidRPr="009F2BFD">
        <w:rPr>
          <w:rFonts w:ascii="Times New Roman" w:hAnsi="Times New Roman" w:cs="Times New Roman"/>
          <w:b/>
          <w:sz w:val="24"/>
          <w:szCs w:val="24"/>
        </w:rPr>
        <w:t>1.5.1.Промежуточная аттестация студентов</w:t>
      </w:r>
    </w:p>
    <w:p w:rsidR="00AC7AC4" w:rsidRPr="009F2BFD" w:rsidRDefault="00AC7AC4" w:rsidP="002E24BF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Формы и сроки промежуточной аттестации указываются в рабочих учебных планах по специальности. Количество экзаменов в процессе промежуточной аттестации не должно превышать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 w:rsidRPr="009F2BFD">
        <w:rPr>
          <w:rFonts w:ascii="Times New Roman" w:hAnsi="Times New Roman" w:cs="Times New Roman"/>
          <w:sz w:val="24"/>
          <w:szCs w:val="24"/>
        </w:rPr>
        <w:t xml:space="preserve"> в учебном году, а количество зачетов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- 10.</w:t>
      </w:r>
      <w:r w:rsidRPr="009F2BFD">
        <w:rPr>
          <w:rFonts w:ascii="Times New Roman" w:hAnsi="Times New Roman" w:cs="Times New Roman"/>
          <w:sz w:val="24"/>
          <w:szCs w:val="24"/>
        </w:rPr>
        <w:t xml:space="preserve"> В указанное количество не входят экзамены и зачеты по физической культуре и факультативным дисциплинам. К экзаменам, допускаются студенты, полностью выполнившие все практические, лабораторные, расчетно-графические и курсовые проекты (работы) и не имеющие неудовлетворительных оценок по итогам текущего контроля знаний, а также задолженностей за предыдущий семестр обучения. Экзамены проводятся по расписанию, утвержденному директором техникума. Расписание доводится до сведения студентов и преподавателей не позднее, чем за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9F2BFD">
        <w:rPr>
          <w:rFonts w:ascii="Times New Roman" w:hAnsi="Times New Roman" w:cs="Times New Roman"/>
          <w:sz w:val="24"/>
          <w:szCs w:val="24"/>
        </w:rPr>
        <w:t xml:space="preserve"> недели до начала экзаменационной сессии.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При составлении расписания экзаменов соблюдаются следующие требования: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а) в течение дня в учебной группе разрешается проводить только один устный или письменный экзамен;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б) длительность перерыва между экзаменами устанавливается с учетом объема дисциплины, но не менее двух календарных дней.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Первый экзамен может быть проведен в первый день экзаменационной сессии.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В период подготовки к экзамену проводятся консультации по экзаменационным материалам за счет общего бюджета времени, отведенного на консультации.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 Проведение экзамена по дисциплине или комплексному экзамену по двум или нескольким дисциплинам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Экзамен проводится в специально подготовленных помещениях. На выполнение задания по билету студенту отводится не более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9F2BFD">
        <w:rPr>
          <w:rFonts w:ascii="Times New Roman" w:hAnsi="Times New Roman" w:cs="Times New Roman"/>
          <w:sz w:val="24"/>
          <w:szCs w:val="24"/>
        </w:rPr>
        <w:t xml:space="preserve"> академического часа.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Экзамен принимается, как правило, преподавателем, который вел учебные занятия по данной дисциплине в экзаменуемой группе. На сдачу устного экзамена предусматривается не более одной трети академического часа на каждого студента, на сдачу письменного экзамена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9F2BFD">
        <w:rPr>
          <w:rFonts w:ascii="Times New Roman" w:hAnsi="Times New Roman" w:cs="Times New Roman"/>
          <w:sz w:val="24"/>
          <w:szCs w:val="24"/>
        </w:rPr>
        <w:t xml:space="preserve"> не более трех часов на учебную группу.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Комплексный экзамен по двум или нескольким дисциплинам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студента, на сдачу письменного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9F2BFD">
        <w:rPr>
          <w:rFonts w:ascii="Times New Roman" w:hAnsi="Times New Roman" w:cs="Times New Roman"/>
          <w:sz w:val="24"/>
          <w:szCs w:val="24"/>
        </w:rPr>
        <w:t xml:space="preserve"> не более трех часов на учебную группу.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Оценка, полученная на экзамене, заносится в зачетную книжку студента (кроме неудовлетворительной) и экзаменационную ведомость (в том числе и неудовлетворительные).  </w:t>
      </w:r>
      <w:r w:rsidRPr="009F2BFD">
        <w:rPr>
          <w:rFonts w:ascii="Times New Roman" w:hAnsi="Times New Roman" w:cs="Times New Roman"/>
          <w:sz w:val="24"/>
          <w:szCs w:val="24"/>
        </w:rPr>
        <w:lastRenderedPageBreak/>
        <w:t>Уровень подготовки студента оценивается: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9F2BFD">
        <w:rPr>
          <w:rFonts w:ascii="Times New Roman" w:hAnsi="Times New Roman" w:cs="Times New Roman"/>
          <w:sz w:val="24"/>
          <w:szCs w:val="24"/>
        </w:rPr>
        <w:t xml:space="preserve"> (отлично),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9F2BFD">
        <w:rPr>
          <w:rFonts w:ascii="Times New Roman" w:hAnsi="Times New Roman" w:cs="Times New Roman"/>
          <w:sz w:val="24"/>
          <w:szCs w:val="24"/>
        </w:rPr>
        <w:t xml:space="preserve"> (хорошо),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9F2BFD">
        <w:rPr>
          <w:rFonts w:ascii="Times New Roman" w:hAnsi="Times New Roman" w:cs="Times New Roman"/>
          <w:sz w:val="24"/>
          <w:szCs w:val="24"/>
        </w:rPr>
        <w:t xml:space="preserve"> (удовлетворительно),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2 </w:t>
      </w:r>
      <w:r w:rsidRPr="009F2BFD">
        <w:rPr>
          <w:rFonts w:ascii="Times New Roman" w:hAnsi="Times New Roman" w:cs="Times New Roman"/>
          <w:sz w:val="24"/>
          <w:szCs w:val="24"/>
        </w:rPr>
        <w:t>(неудовлетворительно).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 Подготовка и проведение зачета и контрольной работы по отдельной дисциплине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Зачет и контрольная работа проводятся за счет объема времени, отводимого на изучение дисциплины.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Зачет проводится в специально подготовленных помещениях. На выполнение задания по билету студенту отводится не более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трети</w:t>
      </w:r>
      <w:r w:rsidRPr="009F2BFD">
        <w:rPr>
          <w:rFonts w:ascii="Times New Roman" w:hAnsi="Times New Roman" w:cs="Times New Roman"/>
          <w:sz w:val="24"/>
          <w:szCs w:val="24"/>
        </w:rPr>
        <w:t xml:space="preserve"> академического часа.</w:t>
      </w:r>
    </w:p>
    <w:p w:rsidR="002E24BF" w:rsidRPr="009F2BFD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Зачет принимается, как правило, преподавателем, который вел учебные занятия по данной дисциплине в учебной группе. На сдачу устного зачета предусматривается не более одной трети академического часа на каждого студента, на сдачу письменного экзамена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9F2BFD">
        <w:rPr>
          <w:rFonts w:ascii="Times New Roman" w:hAnsi="Times New Roman" w:cs="Times New Roman"/>
          <w:sz w:val="24"/>
          <w:szCs w:val="24"/>
        </w:rPr>
        <w:t xml:space="preserve"> не более трех часов на учебную группу.</w:t>
      </w:r>
    </w:p>
    <w:p w:rsidR="002E24BF" w:rsidRDefault="002E24BF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>При проведении зачета уровень подготовки студента фиксируется в зачетной книжке словом «зачет». При проведении дифференцированного зачета и контрольной работы уровень подготовки студента оценивается в баллах: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9F2BFD">
        <w:rPr>
          <w:rFonts w:ascii="Times New Roman" w:hAnsi="Times New Roman" w:cs="Times New Roman"/>
          <w:sz w:val="24"/>
          <w:szCs w:val="24"/>
        </w:rPr>
        <w:t xml:space="preserve"> (отлично),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9F2BFD">
        <w:rPr>
          <w:rFonts w:ascii="Times New Roman" w:hAnsi="Times New Roman" w:cs="Times New Roman"/>
          <w:sz w:val="24"/>
          <w:szCs w:val="24"/>
        </w:rPr>
        <w:t xml:space="preserve"> (хорошо),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9F2BFD">
        <w:rPr>
          <w:rFonts w:ascii="Times New Roman" w:hAnsi="Times New Roman" w:cs="Times New Roman"/>
          <w:sz w:val="24"/>
          <w:szCs w:val="24"/>
        </w:rPr>
        <w:t xml:space="preserve"> (удовлетворительно),</w:t>
      </w:r>
      <w:r w:rsidRPr="009F2BFD">
        <w:rPr>
          <w:rFonts w:ascii="Times New Roman" w:hAnsi="Times New Roman" w:cs="Times New Roman"/>
          <w:noProof/>
          <w:sz w:val="24"/>
          <w:szCs w:val="24"/>
        </w:rPr>
        <w:t xml:space="preserve"> 2 </w:t>
      </w:r>
      <w:r w:rsidRPr="009F2BFD">
        <w:rPr>
          <w:rFonts w:ascii="Times New Roman" w:hAnsi="Times New Roman" w:cs="Times New Roman"/>
          <w:sz w:val="24"/>
          <w:szCs w:val="24"/>
        </w:rPr>
        <w:t>(неудовлетворительно).</w:t>
      </w:r>
    </w:p>
    <w:p w:rsidR="00AC7AC4" w:rsidRPr="009F2BFD" w:rsidRDefault="00AC7AC4" w:rsidP="002E24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521" w:rsidRPr="009F2BFD" w:rsidRDefault="00AC7AC4" w:rsidP="00E97521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7521" w:rsidRPr="009F2BFD">
        <w:rPr>
          <w:rFonts w:ascii="Times New Roman" w:hAnsi="Times New Roman" w:cs="Times New Roman"/>
          <w:b/>
          <w:sz w:val="24"/>
          <w:szCs w:val="24"/>
        </w:rPr>
        <w:t>1.5.2. Государственная итоговая аттестация выпускников</w:t>
      </w:r>
    </w:p>
    <w:p w:rsidR="00E97521" w:rsidRPr="009F2BFD" w:rsidRDefault="00AC7AC4" w:rsidP="00AC7AC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521" w:rsidRPr="009F2BFD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проводится в виде защиты выпускной квалификационной работы.  Допуск студентов к государственной итоговой аттестации осуществляется на основании приказа директора техникума. В приказ включаются студенты выпускного курса, выполнившие все требования учебного плана и учебных программ; сдавшие экзамены и зачеты по всем дисциплинам и прошедшие производственную и преддипломную  практики. Расписание защиты выпускных работ , утвержденное Директором техникума объявляется выпускникам не позднее,  чем за месяц до начала работы ГАК. Для подготовки к защите выпускных работ выделяется 5-6 дней.</w:t>
      </w:r>
    </w:p>
    <w:p w:rsidR="00E97521" w:rsidRPr="009F2BFD" w:rsidRDefault="00AC7AC4" w:rsidP="00AC7AC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521" w:rsidRPr="009F2BFD">
        <w:rPr>
          <w:rFonts w:ascii="Times New Roman" w:hAnsi="Times New Roman" w:cs="Times New Roman"/>
          <w:sz w:val="24"/>
          <w:szCs w:val="24"/>
        </w:rPr>
        <w:t xml:space="preserve"> Результаты защиты выпускных работ и сдачи государственных экзаменов определяются оценками «отлично», «хорошо», «удовлетворительно» и «неудовлетворительно».</w:t>
      </w:r>
    </w:p>
    <w:p w:rsidR="00E97521" w:rsidRPr="009F2BFD" w:rsidRDefault="00AC7AC4" w:rsidP="00AC7AC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521" w:rsidRPr="009F2BFD">
        <w:rPr>
          <w:rFonts w:ascii="Times New Roman" w:hAnsi="Times New Roman" w:cs="Times New Roman"/>
          <w:sz w:val="24"/>
          <w:szCs w:val="24"/>
        </w:rPr>
        <w:t>Итоги защиты выпускных работ и  сдачи государственных экзаменов объявляются студентам в день утверждения экзаменационной ведомости председателем Государственной аттестационной комиссии.</w:t>
      </w:r>
    </w:p>
    <w:p w:rsidR="00E97521" w:rsidRPr="009F2BFD" w:rsidRDefault="00E97521" w:rsidP="00AC7AC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BFD">
        <w:rPr>
          <w:rFonts w:ascii="Times New Roman" w:hAnsi="Times New Roman" w:cs="Times New Roman"/>
          <w:sz w:val="24"/>
          <w:szCs w:val="24"/>
        </w:rPr>
        <w:t xml:space="preserve"> </w:t>
      </w:r>
      <w:r w:rsidR="00AC7AC4">
        <w:rPr>
          <w:rFonts w:ascii="Times New Roman" w:hAnsi="Times New Roman" w:cs="Times New Roman"/>
          <w:sz w:val="24"/>
          <w:szCs w:val="24"/>
        </w:rPr>
        <w:tab/>
      </w:r>
      <w:r w:rsidRPr="009F2BFD">
        <w:rPr>
          <w:rFonts w:ascii="Times New Roman" w:hAnsi="Times New Roman" w:cs="Times New Roman"/>
          <w:sz w:val="24"/>
          <w:szCs w:val="24"/>
        </w:rPr>
        <w:t>По окончании защиты выпускных работ и сдачи государственных экзаменов Государственная аттестационная комиссия принимает решение в отношении каждого выпускника о выдаче диплома или диплома с отличием.</w:t>
      </w:r>
    </w:p>
    <w:p w:rsidR="00E97521" w:rsidRPr="009F2BFD" w:rsidRDefault="00AC7AC4" w:rsidP="00AC7AC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521" w:rsidRPr="009F2BFD">
        <w:rPr>
          <w:rFonts w:ascii="Times New Roman" w:hAnsi="Times New Roman" w:cs="Times New Roman"/>
          <w:sz w:val="24"/>
          <w:szCs w:val="24"/>
        </w:rPr>
        <w:t>Решение Государственной аттестационной комиссии по выпуску обучаемых является основанием для выдачи диплома государственного образца окончившему техникум.</w:t>
      </w:r>
    </w:p>
    <w:p w:rsidR="00E97521" w:rsidRPr="009F2BFD" w:rsidRDefault="00E97521" w:rsidP="00E9752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BFD" w:rsidRPr="009F2BFD" w:rsidRDefault="009F2BFD" w:rsidP="009B4533">
      <w:pPr>
        <w:rPr>
          <w:rFonts w:ascii="Times New Roman" w:hAnsi="Times New Roman" w:cs="Times New Roman"/>
          <w:sz w:val="24"/>
          <w:szCs w:val="24"/>
        </w:rPr>
        <w:sectPr w:rsidR="009F2BFD" w:rsidRPr="009F2BFD" w:rsidSect="007A0671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9F2BFD" w:rsidRPr="009F2BFD" w:rsidRDefault="00B202CC" w:rsidP="009F2BFD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9F2BFD" w:rsidRPr="009F2BFD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544"/>
        <w:gridCol w:w="1461"/>
        <w:gridCol w:w="1590"/>
        <w:gridCol w:w="2180"/>
        <w:gridCol w:w="1984"/>
        <w:gridCol w:w="1900"/>
        <w:gridCol w:w="1379"/>
        <w:gridCol w:w="1276"/>
      </w:tblGrid>
      <w:tr w:rsidR="009F2BFD" w:rsidRPr="009F2BFD" w:rsidTr="00807396">
        <w:trPr>
          <w:jc w:val="center"/>
        </w:trPr>
        <w:tc>
          <w:tcPr>
            <w:tcW w:w="923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44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61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70" w:type="dxa"/>
            <w:gridSpan w:val="2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0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79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9F2BFD" w:rsidRPr="009F2BFD" w:rsidTr="00807396">
        <w:trPr>
          <w:jc w:val="center"/>
        </w:trPr>
        <w:tc>
          <w:tcPr>
            <w:tcW w:w="923" w:type="dxa"/>
            <w:vMerge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2180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BFD" w:rsidRPr="009F2BFD" w:rsidTr="00807396">
        <w:trPr>
          <w:jc w:val="center"/>
        </w:trPr>
        <w:tc>
          <w:tcPr>
            <w:tcW w:w="923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F2BFD" w:rsidRPr="009F2BFD" w:rsidRDefault="009F2BFD" w:rsidP="00853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F2BFD" w:rsidRPr="009F2BFD" w:rsidTr="00807396">
        <w:trPr>
          <w:jc w:val="center"/>
        </w:trPr>
        <w:tc>
          <w:tcPr>
            <w:tcW w:w="923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9F2BFD" w:rsidRPr="009F2BFD" w:rsidRDefault="00FC133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нед.</w:t>
            </w:r>
          </w:p>
        </w:tc>
        <w:tc>
          <w:tcPr>
            <w:tcW w:w="1461" w:type="dxa"/>
          </w:tcPr>
          <w:p w:rsidR="009F2BFD" w:rsidRPr="009F2BFD" w:rsidRDefault="00E83BAB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9F2BFD" w:rsidRPr="009F2BFD" w:rsidRDefault="00E83BAB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9F2BFD" w:rsidRPr="009F2BFD" w:rsidRDefault="00E83BAB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F2BFD" w:rsidRPr="009F2BFD" w:rsidRDefault="00FC133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нед.</w:t>
            </w:r>
          </w:p>
        </w:tc>
        <w:tc>
          <w:tcPr>
            <w:tcW w:w="1900" w:type="dxa"/>
          </w:tcPr>
          <w:p w:rsidR="009F2BFD" w:rsidRPr="009F2BFD" w:rsidRDefault="00FC133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9F2BFD" w:rsidRPr="009F2BFD" w:rsidRDefault="00FC133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нед.</w:t>
            </w:r>
          </w:p>
        </w:tc>
        <w:tc>
          <w:tcPr>
            <w:tcW w:w="1276" w:type="dxa"/>
          </w:tcPr>
          <w:p w:rsidR="009F2BFD" w:rsidRPr="009F2BFD" w:rsidRDefault="00FC133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52нед.</w:t>
            </w:r>
          </w:p>
        </w:tc>
      </w:tr>
      <w:tr w:rsidR="009F2BFD" w:rsidRPr="009F2BFD" w:rsidTr="00807396">
        <w:trPr>
          <w:jc w:val="center"/>
        </w:trPr>
        <w:tc>
          <w:tcPr>
            <w:tcW w:w="923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9F2BFD" w:rsidRPr="009F2BFD" w:rsidRDefault="00110DD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C78AD">
              <w:rPr>
                <w:rFonts w:ascii="Times New Roman" w:hAnsi="Times New Roman" w:cs="Times New Roman"/>
                <w:bCs/>
                <w:sz w:val="24"/>
                <w:szCs w:val="24"/>
              </w:rPr>
              <w:t>9 нед.</w:t>
            </w:r>
          </w:p>
        </w:tc>
        <w:tc>
          <w:tcPr>
            <w:tcW w:w="1461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10нед.</w:t>
            </w:r>
          </w:p>
        </w:tc>
        <w:tc>
          <w:tcPr>
            <w:tcW w:w="1590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нед.</w:t>
            </w:r>
          </w:p>
        </w:tc>
        <w:tc>
          <w:tcPr>
            <w:tcW w:w="1900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9F2BFD" w:rsidRPr="009F2BFD" w:rsidRDefault="00E07547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  <w:r w:rsidR="008C78A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1276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52нед</w:t>
            </w:r>
          </w:p>
        </w:tc>
      </w:tr>
      <w:tr w:rsidR="009F2BFD" w:rsidRPr="009F2BFD" w:rsidTr="00807396">
        <w:trPr>
          <w:jc w:val="center"/>
        </w:trPr>
        <w:tc>
          <w:tcPr>
            <w:tcW w:w="923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9F2BFD" w:rsidRPr="009F2BFD" w:rsidRDefault="00110DD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8C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</w:t>
            </w:r>
          </w:p>
        </w:tc>
        <w:tc>
          <w:tcPr>
            <w:tcW w:w="1461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1нед.</w:t>
            </w:r>
          </w:p>
        </w:tc>
        <w:tc>
          <w:tcPr>
            <w:tcW w:w="1590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9F2BFD" w:rsidRPr="009F2BFD" w:rsidRDefault="008C78AD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F2BFD" w:rsidRPr="009F2BFD" w:rsidRDefault="00E07547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D2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3BFE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1900" w:type="dxa"/>
          </w:tcPr>
          <w:p w:rsidR="009F2BFD" w:rsidRPr="009F2BFD" w:rsidRDefault="00B36775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9F2BFD" w:rsidRPr="009F2BFD" w:rsidRDefault="00E07547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  <w:r w:rsidR="00B36775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1276" w:type="dxa"/>
          </w:tcPr>
          <w:p w:rsidR="009F2BFD" w:rsidRPr="009F2BFD" w:rsidRDefault="00B36775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 нед.</w:t>
            </w:r>
          </w:p>
        </w:tc>
      </w:tr>
      <w:tr w:rsidR="009F2BFD" w:rsidRPr="009F2BFD" w:rsidTr="00807396">
        <w:trPr>
          <w:jc w:val="center"/>
        </w:trPr>
        <w:tc>
          <w:tcPr>
            <w:tcW w:w="923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9F2BFD" w:rsidRPr="009F2BFD" w:rsidRDefault="00110DD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3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1461" w:type="dxa"/>
          </w:tcPr>
          <w:p w:rsidR="009F2BFD" w:rsidRPr="009F2BFD" w:rsidRDefault="00B36775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9F2BFD" w:rsidRPr="009F2BFD" w:rsidRDefault="00E07547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3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2180" w:type="dxa"/>
          </w:tcPr>
          <w:p w:rsidR="009F2BFD" w:rsidRPr="009F2BFD" w:rsidRDefault="00B36775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нед.</w:t>
            </w:r>
          </w:p>
        </w:tc>
        <w:tc>
          <w:tcPr>
            <w:tcW w:w="1984" w:type="dxa"/>
          </w:tcPr>
          <w:p w:rsidR="009F2BFD" w:rsidRPr="009F2BFD" w:rsidRDefault="00E07547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D2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6775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1900" w:type="dxa"/>
          </w:tcPr>
          <w:p w:rsidR="009F2BFD" w:rsidRPr="009F2BFD" w:rsidRDefault="00B36775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нед.</w:t>
            </w:r>
          </w:p>
        </w:tc>
        <w:tc>
          <w:tcPr>
            <w:tcW w:w="1379" w:type="dxa"/>
          </w:tcPr>
          <w:p w:rsidR="009F2BFD" w:rsidRPr="009F2BFD" w:rsidRDefault="00B36775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нед.</w:t>
            </w:r>
          </w:p>
        </w:tc>
        <w:tc>
          <w:tcPr>
            <w:tcW w:w="1276" w:type="dxa"/>
          </w:tcPr>
          <w:p w:rsidR="009F2BFD" w:rsidRPr="009F2BFD" w:rsidRDefault="00110DDE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21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</w:tr>
      <w:tr w:rsidR="009F2BFD" w:rsidRPr="009F2BFD" w:rsidTr="00807396">
        <w:trPr>
          <w:jc w:val="center"/>
        </w:trPr>
        <w:tc>
          <w:tcPr>
            <w:tcW w:w="923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4" w:type="dxa"/>
          </w:tcPr>
          <w:p w:rsidR="009F2BFD" w:rsidRPr="009F2BFD" w:rsidRDefault="00E07547" w:rsidP="00853E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7E6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1461" w:type="dxa"/>
          </w:tcPr>
          <w:p w:rsidR="009F2BFD" w:rsidRPr="009F2BFD" w:rsidRDefault="007E6A73" w:rsidP="007E6A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11нед.</w:t>
            </w:r>
          </w:p>
        </w:tc>
        <w:tc>
          <w:tcPr>
            <w:tcW w:w="1590" w:type="dxa"/>
          </w:tcPr>
          <w:p w:rsidR="009F2BFD" w:rsidRPr="009F2BFD" w:rsidRDefault="00E07547" w:rsidP="007E6A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E6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2180" w:type="dxa"/>
          </w:tcPr>
          <w:p w:rsidR="009F2BFD" w:rsidRPr="009F2BFD" w:rsidRDefault="007E6A73" w:rsidP="007E6A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нед.</w:t>
            </w:r>
          </w:p>
        </w:tc>
        <w:tc>
          <w:tcPr>
            <w:tcW w:w="1984" w:type="dxa"/>
          </w:tcPr>
          <w:p w:rsidR="009F2BFD" w:rsidRPr="009F2BFD" w:rsidRDefault="00E07547" w:rsidP="007E6A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6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1900" w:type="dxa"/>
          </w:tcPr>
          <w:p w:rsidR="009F2BFD" w:rsidRPr="009F2BFD" w:rsidRDefault="007E6A73" w:rsidP="007E6A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нед.</w:t>
            </w:r>
          </w:p>
        </w:tc>
        <w:tc>
          <w:tcPr>
            <w:tcW w:w="1379" w:type="dxa"/>
          </w:tcPr>
          <w:p w:rsidR="009F2BFD" w:rsidRPr="009F2BFD" w:rsidRDefault="00E07547" w:rsidP="007E6A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E6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1276" w:type="dxa"/>
          </w:tcPr>
          <w:p w:rsidR="009F2BFD" w:rsidRPr="009F2BFD" w:rsidRDefault="00110DDE" w:rsidP="00D252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7E6A73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</w:p>
        </w:tc>
      </w:tr>
    </w:tbl>
    <w:p w:rsidR="009F2BFD" w:rsidRPr="009F2BFD" w:rsidRDefault="009F2BFD" w:rsidP="009F2BFD">
      <w:pPr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F2BFD" w:rsidRDefault="009F2BFD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D25" w:rsidRDefault="00426D25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663" w:rsidRDefault="00AF7663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663" w:rsidRDefault="00AF7663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663" w:rsidRDefault="00AF7663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663" w:rsidRDefault="00AF7663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BFD" w:rsidRPr="009F2BFD" w:rsidRDefault="00FF351D" w:rsidP="00AF7663">
      <w:pP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9F2BFD" w:rsidRPr="009F2BFD">
        <w:rPr>
          <w:rFonts w:ascii="Times New Roman" w:eastAsia="Times New Roman" w:hAnsi="Times New Roman" w:cs="Times New Roman"/>
          <w:b/>
        </w:rPr>
        <w:t xml:space="preserve"> План учебного процесса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050"/>
        <w:gridCol w:w="1134"/>
        <w:gridCol w:w="709"/>
        <w:gridCol w:w="709"/>
        <w:gridCol w:w="708"/>
        <w:gridCol w:w="851"/>
        <w:gridCol w:w="1107"/>
        <w:gridCol w:w="900"/>
        <w:gridCol w:w="776"/>
        <w:gridCol w:w="785"/>
        <w:gridCol w:w="779"/>
        <w:gridCol w:w="844"/>
        <w:gridCol w:w="844"/>
        <w:gridCol w:w="844"/>
        <w:gridCol w:w="845"/>
      </w:tblGrid>
      <w:tr w:rsidR="009F2BFD" w:rsidRPr="009F2BFD" w:rsidTr="00E85C89">
        <w:trPr>
          <w:cantSplit/>
          <w:trHeight w:val="539"/>
          <w:jc w:val="center"/>
        </w:trPr>
        <w:tc>
          <w:tcPr>
            <w:tcW w:w="1304" w:type="dxa"/>
            <w:vMerge w:val="restart"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050" w:type="dxa"/>
            <w:vMerge w:val="restart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084" w:type="dxa"/>
            <w:gridSpan w:val="5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17" w:type="dxa"/>
            <w:gridSpan w:val="8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9F2BFD" w:rsidRPr="009F2BFD" w:rsidTr="00E85C89">
        <w:trPr>
          <w:cantSplit/>
          <w:trHeight w:val="305"/>
          <w:jc w:val="center"/>
        </w:trPr>
        <w:tc>
          <w:tcPr>
            <w:tcW w:w="1304" w:type="dxa"/>
            <w:vMerge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6" w:type="dxa"/>
            <w:gridSpan w:val="2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89" w:type="dxa"/>
            <w:gridSpan w:val="2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9F2BFD" w:rsidRPr="009F2BFD" w:rsidTr="00E85C89">
        <w:trPr>
          <w:cantSplit/>
          <w:trHeight w:val="234"/>
          <w:jc w:val="center"/>
        </w:trPr>
        <w:tc>
          <w:tcPr>
            <w:tcW w:w="1304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0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FD" w:rsidRPr="009F2BFD" w:rsidTr="00E85C89">
        <w:trPr>
          <w:cantSplit/>
          <w:trHeight w:val="2139"/>
          <w:jc w:val="center"/>
        </w:trPr>
        <w:tc>
          <w:tcPr>
            <w:tcW w:w="1304" w:type="dxa"/>
            <w:vMerge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9F2BFD" w:rsidRPr="009F2BFD" w:rsidRDefault="009F2BFD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845DF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845DF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6C21C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6C21C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6C21C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BFD" w:rsidRPr="009F2BFD" w:rsidRDefault="00040A8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9F2BFD" w:rsidRPr="009F2BFD" w:rsidTr="00E85C89">
        <w:trPr>
          <w:cantSplit/>
          <w:trHeight w:val="742"/>
          <w:jc w:val="center"/>
        </w:trPr>
        <w:tc>
          <w:tcPr>
            <w:tcW w:w="1304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0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F2BFD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9F2BFD" w:rsidRPr="00A02982" w:rsidRDefault="009F2BFD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050" w:type="dxa"/>
            <w:vAlign w:val="center"/>
          </w:tcPr>
          <w:p w:rsidR="009F2BFD" w:rsidRPr="00A02982" w:rsidRDefault="009F2BFD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9F2BFD" w:rsidRPr="0063477A" w:rsidRDefault="0063477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З/2,ДЗ/8,Э/3</w:t>
            </w:r>
          </w:p>
        </w:tc>
        <w:tc>
          <w:tcPr>
            <w:tcW w:w="709" w:type="dxa"/>
            <w:vAlign w:val="center"/>
          </w:tcPr>
          <w:p w:rsidR="009F2BFD" w:rsidRPr="00A02982" w:rsidRDefault="00461DE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9" w:type="dxa"/>
            <w:vAlign w:val="center"/>
          </w:tcPr>
          <w:p w:rsidR="009F2BFD" w:rsidRPr="00A02982" w:rsidRDefault="00461DE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BFD" w:rsidRPr="00A02982" w:rsidRDefault="00E7016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82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BFD" w:rsidRPr="00A02982" w:rsidRDefault="00662CF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2BFD" w:rsidRPr="00A02982" w:rsidRDefault="00461DE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F2BFD" w:rsidRPr="00A02982" w:rsidRDefault="00662CF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F2BFD" w:rsidRPr="00A02982" w:rsidRDefault="00662CF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2BFD" w:rsidRPr="00A02982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F2BFD" w:rsidRPr="00A02982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A02982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A02982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A02982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F2BFD" w:rsidRPr="00A02982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BFD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ОДб.00</w:t>
            </w:r>
          </w:p>
        </w:tc>
        <w:tc>
          <w:tcPr>
            <w:tcW w:w="3050" w:type="dxa"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1134" w:type="dxa"/>
            <w:vAlign w:val="center"/>
          </w:tcPr>
          <w:p w:rsidR="009F2BFD" w:rsidRPr="007B7BB3" w:rsidRDefault="007B7B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З/2,ДЗ/5,Э/1</w:t>
            </w:r>
          </w:p>
        </w:tc>
        <w:tc>
          <w:tcPr>
            <w:tcW w:w="709" w:type="dxa"/>
            <w:vAlign w:val="center"/>
          </w:tcPr>
          <w:p w:rsidR="009F2BFD" w:rsidRPr="008E45C6" w:rsidRDefault="00AA7F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1270</w:t>
            </w:r>
          </w:p>
        </w:tc>
        <w:tc>
          <w:tcPr>
            <w:tcW w:w="709" w:type="dxa"/>
            <w:vAlign w:val="center"/>
          </w:tcPr>
          <w:p w:rsidR="009F2BFD" w:rsidRPr="008E45C6" w:rsidRDefault="00AA7F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BFD" w:rsidRPr="008E45C6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BFD" w:rsidRPr="008E45C6" w:rsidRDefault="007B23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2BFD" w:rsidRPr="008E45C6" w:rsidRDefault="00845DF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F2BFD" w:rsidRPr="008E45C6" w:rsidRDefault="00662CF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F2BFD" w:rsidRPr="008E45C6" w:rsidRDefault="00955B0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2BFD" w:rsidRPr="008E45C6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F2BFD" w:rsidRPr="008E45C6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8E45C6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8E45C6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8E45C6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F2BFD" w:rsidRPr="008E45C6" w:rsidRDefault="009F2BFD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BFD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9F2BFD" w:rsidRPr="009F2BFD" w:rsidRDefault="009F2BFD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050" w:type="dxa"/>
            <w:vAlign w:val="center"/>
          </w:tcPr>
          <w:p w:rsidR="009F2BFD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F2BFD" w:rsidRPr="009F2BFD" w:rsidRDefault="00845DF6" w:rsidP="00AA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 w:rsidR="00C76D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A7FB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9F2BFD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9F2BFD" w:rsidRPr="009F2BFD" w:rsidRDefault="007B7BB3" w:rsidP="00411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1C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F2BFD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7B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BFD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BFD" w:rsidRPr="009F2BFD" w:rsidRDefault="00AA7F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2BFD" w:rsidRPr="009F2BFD" w:rsidRDefault="00AA7F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F2BFD" w:rsidRPr="009F2BFD" w:rsidRDefault="00AA7F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F2BFD" w:rsidRPr="009F2BFD" w:rsidRDefault="00AA7F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F2BFD" w:rsidRPr="009F2BFD" w:rsidRDefault="009F2BF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3050" w:type="dxa"/>
            <w:vAlign w:val="center"/>
          </w:tcPr>
          <w:p w:rsidR="00461DE9" w:rsidRPr="009F2BFD" w:rsidRDefault="00461DE9" w:rsidP="00D2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461DE9" w:rsidRPr="009F2BFD" w:rsidRDefault="0063477A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</w:t>
            </w:r>
            <w:r w:rsidR="000B134B">
              <w:rPr>
                <w:rFonts w:ascii="Times New Roman" w:hAnsi="Times New Roman" w:cs="Times New Roman"/>
                <w:sz w:val="20"/>
                <w:szCs w:val="20"/>
              </w:rPr>
              <w:t>, _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955B07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5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955B07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5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3050" w:type="dxa"/>
            <w:vAlign w:val="center"/>
          </w:tcPr>
          <w:p w:rsidR="00461DE9" w:rsidRPr="009F2BFD" w:rsidRDefault="00461DE9" w:rsidP="00D2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461DE9" w:rsidRPr="009F2BFD" w:rsidRDefault="0063477A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61DE9" w:rsidRPr="009F2BFD" w:rsidRDefault="00411C8C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7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61DE9" w:rsidRPr="009F2BFD" w:rsidRDefault="00411C8C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3050" w:type="dxa"/>
            <w:vAlign w:val="center"/>
          </w:tcPr>
          <w:p w:rsidR="00461DE9" w:rsidRPr="009F2BFD" w:rsidRDefault="00461DE9" w:rsidP="00D2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61DE9" w:rsidRPr="009F2BFD" w:rsidRDefault="0063477A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_,ДЗ, _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3050" w:type="dxa"/>
            <w:vAlign w:val="center"/>
          </w:tcPr>
          <w:p w:rsidR="00461DE9" w:rsidRPr="009F2BFD" w:rsidRDefault="00461DE9" w:rsidP="00D2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r w:rsidR="008E45C6">
              <w:rPr>
                <w:rFonts w:ascii="Times New Roman" w:hAnsi="Times New Roman" w:cs="Times New Roman"/>
                <w:sz w:val="20"/>
                <w:szCs w:val="20"/>
              </w:rPr>
              <w:t>включая экономику и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61DE9" w:rsidRPr="009F2BFD" w:rsidRDefault="0063477A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ОДб.06</w:t>
            </w:r>
          </w:p>
        </w:tc>
        <w:tc>
          <w:tcPr>
            <w:tcW w:w="3050" w:type="dxa"/>
            <w:vAlign w:val="center"/>
          </w:tcPr>
          <w:p w:rsidR="00461DE9" w:rsidRPr="009F2BFD" w:rsidRDefault="008E45C6" w:rsidP="00D2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461DE9" w:rsidRPr="009F2BFD" w:rsidRDefault="0063477A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845DF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8E45C6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ОДб.0</w:t>
            </w:r>
            <w:r w:rsidR="008E45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0" w:type="dxa"/>
            <w:vAlign w:val="center"/>
          </w:tcPr>
          <w:p w:rsidR="00461DE9" w:rsidRPr="009F2BFD" w:rsidRDefault="008E45C6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461DE9" w:rsidRPr="009F2BFD" w:rsidRDefault="000B134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 _, _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461DE9" w:rsidRPr="009F2BFD" w:rsidRDefault="007B7B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99155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99155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DE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61DE9" w:rsidRPr="008E45C6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ОДб.0</w:t>
            </w:r>
            <w:r w:rsidR="008E45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0" w:type="dxa"/>
            <w:vAlign w:val="center"/>
          </w:tcPr>
          <w:p w:rsidR="00461DE9" w:rsidRPr="009F2BFD" w:rsidRDefault="00461DE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З, ДЗ, –</w:t>
            </w:r>
          </w:p>
        </w:tc>
        <w:tc>
          <w:tcPr>
            <w:tcW w:w="709" w:type="dxa"/>
            <w:vAlign w:val="center"/>
          </w:tcPr>
          <w:p w:rsidR="00461DE9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7B7B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61DE9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B7B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DE9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1DE9" w:rsidRPr="009F2BFD" w:rsidRDefault="0099155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1DE9" w:rsidRPr="009F2BFD" w:rsidRDefault="00662CF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61DE9" w:rsidRPr="009F2BFD" w:rsidRDefault="0099155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1DE9" w:rsidRPr="009F2BFD" w:rsidRDefault="0099155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1DE9" w:rsidRPr="009F2BFD" w:rsidRDefault="00461DE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C6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8E45C6" w:rsidRPr="009F2BFD" w:rsidRDefault="008E45C6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3050" w:type="dxa"/>
            <w:vAlign w:val="center"/>
          </w:tcPr>
          <w:p w:rsidR="008E45C6" w:rsidRPr="009F2BFD" w:rsidRDefault="008E45C6" w:rsidP="00D2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center"/>
          </w:tcPr>
          <w:p w:rsidR="008E45C6" w:rsidRPr="009F2BFD" w:rsidRDefault="000B134B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8E45C6" w:rsidRPr="009F2BFD" w:rsidRDefault="00411C8C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45C6" w:rsidRPr="009F2BFD" w:rsidRDefault="00411C8C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5C6" w:rsidRPr="009F2BFD" w:rsidRDefault="0099155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E45C6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E45C6" w:rsidRPr="009F2BFD" w:rsidRDefault="00662CF9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5C6" w:rsidRPr="009F2BFD" w:rsidRDefault="0099155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C6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8E45C6" w:rsidRPr="009F2BFD" w:rsidRDefault="008E45C6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ОДп.00</w:t>
            </w:r>
          </w:p>
        </w:tc>
        <w:tc>
          <w:tcPr>
            <w:tcW w:w="3050" w:type="dxa"/>
            <w:vAlign w:val="center"/>
          </w:tcPr>
          <w:p w:rsidR="008E45C6" w:rsidRPr="009F2BFD" w:rsidRDefault="008E45C6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1134" w:type="dxa"/>
            <w:vAlign w:val="center"/>
          </w:tcPr>
          <w:p w:rsidR="008E45C6" w:rsidRPr="007D6AD0" w:rsidRDefault="007B7B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ДЗ/3,Э/2</w:t>
            </w:r>
          </w:p>
        </w:tc>
        <w:tc>
          <w:tcPr>
            <w:tcW w:w="709" w:type="dxa"/>
            <w:vAlign w:val="center"/>
          </w:tcPr>
          <w:p w:rsidR="008E45C6" w:rsidRPr="007D6AD0" w:rsidRDefault="00AA7F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  <w:vAlign w:val="center"/>
          </w:tcPr>
          <w:p w:rsidR="008E45C6" w:rsidRPr="007D6AD0" w:rsidRDefault="00AA7F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5C6" w:rsidRPr="007D6AD0" w:rsidRDefault="007D6AD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5C6" w:rsidRPr="007D6AD0" w:rsidRDefault="007B23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E45C6" w:rsidRPr="007D6AD0" w:rsidRDefault="00662CF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E45C6" w:rsidRPr="007D6AD0" w:rsidRDefault="007B23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55B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5C6" w:rsidRPr="007D6AD0" w:rsidRDefault="007B23B3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55B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E45C6" w:rsidRPr="007D6AD0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E45C6" w:rsidRPr="007D6AD0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7D6AD0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7D6AD0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7D6AD0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45C6" w:rsidRPr="007D6AD0" w:rsidRDefault="008E45C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5C6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8E45C6" w:rsidRPr="00750D70" w:rsidRDefault="008E45C6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ОДп.0</w:t>
            </w:r>
            <w:r w:rsidR="00750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Align w:val="center"/>
          </w:tcPr>
          <w:p w:rsidR="008E45C6" w:rsidRPr="00750D70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D7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E45C6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–, Д</w:t>
            </w:r>
            <w:r w:rsidR="007D6AD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E45C6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8E45C6" w:rsidRPr="009F2BFD" w:rsidRDefault="007B23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709" w:type="dxa"/>
            <w:vAlign w:val="center"/>
          </w:tcPr>
          <w:p w:rsidR="008E45C6" w:rsidRPr="009F2BFD" w:rsidRDefault="007B23B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11C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5C6" w:rsidRPr="009F2BFD" w:rsidRDefault="007D6AD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5C6" w:rsidRPr="009F2BFD" w:rsidRDefault="009A3A5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E45C6" w:rsidRPr="009F2BFD" w:rsidRDefault="00662CF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E45C6" w:rsidRPr="009F2BFD" w:rsidRDefault="009A3A5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5B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5C6" w:rsidRPr="009F2BFD" w:rsidRDefault="009A3A5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5B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C6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8E45C6" w:rsidRPr="00750D70" w:rsidRDefault="008E45C6" w:rsidP="00750D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ОДп.0</w:t>
            </w:r>
            <w:r w:rsidR="00750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0" w:type="dxa"/>
            <w:vAlign w:val="center"/>
          </w:tcPr>
          <w:p w:rsidR="008E45C6" w:rsidRPr="00750D70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D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 ИКТ</w:t>
            </w:r>
          </w:p>
        </w:tc>
        <w:tc>
          <w:tcPr>
            <w:tcW w:w="1134" w:type="dxa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709" w:type="dxa"/>
            <w:vAlign w:val="center"/>
          </w:tcPr>
          <w:p w:rsidR="008E45C6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B23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E45C6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23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5C6" w:rsidRPr="009F2BFD" w:rsidRDefault="007D6AD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5C6" w:rsidRPr="009F2BFD" w:rsidRDefault="009A3A5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E45C6" w:rsidRPr="009F2BFD" w:rsidRDefault="00662CF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E45C6" w:rsidRPr="009F2BFD" w:rsidRDefault="009A3A5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5C6" w:rsidRPr="009F2BFD" w:rsidRDefault="009A3A5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45C6" w:rsidRPr="009F2BFD" w:rsidRDefault="008E45C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D70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750D70" w:rsidRPr="00750D70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  <w:vAlign w:val="center"/>
          </w:tcPr>
          <w:p w:rsidR="00750D70" w:rsidRPr="009F2BFD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50D70" w:rsidRPr="009F2BFD" w:rsidRDefault="007D6AD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ДЗ,_</w:t>
            </w:r>
          </w:p>
        </w:tc>
        <w:tc>
          <w:tcPr>
            <w:tcW w:w="709" w:type="dxa"/>
            <w:vAlign w:val="center"/>
          </w:tcPr>
          <w:p w:rsidR="00750D70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750D70" w:rsidRPr="009F2BFD" w:rsidRDefault="00411C8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0" w:rsidRPr="009F2BFD" w:rsidRDefault="007D6AD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D70" w:rsidRPr="009F2BFD" w:rsidRDefault="000B134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50D70" w:rsidRPr="009F2BFD" w:rsidRDefault="00662CF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50D70" w:rsidRPr="009F2BFD" w:rsidRDefault="000B134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50D70" w:rsidRPr="009F2BFD" w:rsidRDefault="000B134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2A4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E62A4" w:rsidRPr="009F2BFD" w:rsidRDefault="004E62A4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4E62A4" w:rsidRDefault="004E62A4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E62A4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E62A4" w:rsidRPr="009F2BFD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E62A4" w:rsidRPr="009F2BFD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E62A4" w:rsidRPr="009F2BFD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E62A4" w:rsidRPr="009F2BFD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E62A4" w:rsidRPr="009F2BFD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E62A4" w:rsidRPr="009F2BFD" w:rsidRDefault="004E62A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D70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750D70" w:rsidRPr="009F2BFD" w:rsidRDefault="00750D70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3050" w:type="dxa"/>
            <w:vAlign w:val="center"/>
          </w:tcPr>
          <w:p w:rsidR="00750D70" w:rsidRPr="009F2BFD" w:rsidRDefault="00750D70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750D70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З/3/ДЗ/3/Э1</w:t>
            </w:r>
          </w:p>
        </w:tc>
        <w:tc>
          <w:tcPr>
            <w:tcW w:w="709" w:type="dxa"/>
            <w:vAlign w:val="center"/>
          </w:tcPr>
          <w:p w:rsidR="00750D70" w:rsidRPr="0037356A" w:rsidRDefault="00F52244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709" w:type="dxa"/>
            <w:vAlign w:val="center"/>
          </w:tcPr>
          <w:p w:rsidR="00750D70" w:rsidRPr="0037356A" w:rsidRDefault="00F52244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0" w:rsidRPr="0037356A" w:rsidRDefault="0037356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D70" w:rsidRPr="0037356A" w:rsidRDefault="0037356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50D70" w:rsidRPr="0037356A" w:rsidRDefault="000A637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50D70" w:rsidRPr="0037356A" w:rsidRDefault="00750D7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50D70" w:rsidRPr="0037356A" w:rsidRDefault="00750D7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0D70" w:rsidRPr="0037356A" w:rsidRDefault="008F008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50D70" w:rsidRPr="0037356A" w:rsidRDefault="008F008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37356A" w:rsidRDefault="008F008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37356A" w:rsidRDefault="008F008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37356A" w:rsidRDefault="008F008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0D70" w:rsidRPr="0037356A" w:rsidRDefault="00750D7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D70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750D70" w:rsidRPr="009F2BFD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050" w:type="dxa"/>
            <w:vAlign w:val="center"/>
          </w:tcPr>
          <w:p w:rsidR="00750D70" w:rsidRPr="009F2BFD" w:rsidRDefault="00EF33C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750D70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750D70" w:rsidRPr="009F2BFD" w:rsidRDefault="00E85C8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750D70" w:rsidRPr="009F2BFD" w:rsidRDefault="00E85C8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0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D70" w:rsidRPr="009F2BFD" w:rsidRDefault="0037356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D70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750D70" w:rsidRPr="009F2BFD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050" w:type="dxa"/>
            <w:vAlign w:val="center"/>
          </w:tcPr>
          <w:p w:rsidR="00750D70" w:rsidRPr="009F2BFD" w:rsidRDefault="00EF33C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750D70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750D70" w:rsidRPr="009F2BFD" w:rsidRDefault="00E85C8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750D70" w:rsidRPr="009F2BFD" w:rsidRDefault="00E85C8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0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D70" w:rsidRPr="009F2BFD" w:rsidRDefault="0037356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0D70" w:rsidRPr="00595070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D70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750D70" w:rsidRPr="009F2BFD" w:rsidRDefault="00750D70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050" w:type="dxa"/>
            <w:vAlign w:val="center"/>
          </w:tcPr>
          <w:p w:rsidR="00750D70" w:rsidRPr="009F2BFD" w:rsidRDefault="00EF33C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709" w:type="dxa"/>
            <w:vAlign w:val="center"/>
          </w:tcPr>
          <w:p w:rsidR="00750D70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750D70" w:rsidRPr="009F2BFD" w:rsidRDefault="00E85C8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0" w:rsidRPr="009F2BFD" w:rsidRDefault="0037356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D70" w:rsidRPr="009F2BFD" w:rsidRDefault="0037356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50D70" w:rsidRPr="009F2BFD" w:rsidRDefault="00750D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0D70" w:rsidRPr="00595070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3C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F33CE" w:rsidRPr="009F2BFD" w:rsidRDefault="00EF33C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050" w:type="dxa"/>
            <w:vAlign w:val="center"/>
          </w:tcPr>
          <w:p w:rsidR="00EF33CE" w:rsidRPr="009F2BFD" w:rsidRDefault="00EF33C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4" w:type="dxa"/>
            <w:vAlign w:val="center"/>
          </w:tcPr>
          <w:p w:rsidR="00EF33C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EF33C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EF33C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3CE" w:rsidRPr="009F2BFD" w:rsidRDefault="0037356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CE" w:rsidRPr="009F2BFD" w:rsidRDefault="0037356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F33CE" w:rsidRPr="009F2BFD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F33CE" w:rsidRPr="009F2BFD" w:rsidRDefault="00595070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F33CE" w:rsidRPr="009F2BFD" w:rsidRDefault="00EF33C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EF33CE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З,ДЗ, – 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vAlign w:val="center"/>
          </w:tcPr>
          <w:p w:rsidR="00227E9E" w:rsidRPr="009F2BFD" w:rsidRDefault="00564151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_, ДЗ/2,Э/1</w:t>
            </w:r>
          </w:p>
        </w:tc>
        <w:tc>
          <w:tcPr>
            <w:tcW w:w="709" w:type="dxa"/>
            <w:vAlign w:val="center"/>
          </w:tcPr>
          <w:p w:rsidR="00227E9E" w:rsidRPr="00A95FC8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  <w:r w:rsidR="00F5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27E9E" w:rsidRPr="00A95FC8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F5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134" w:type="dxa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="00227E9E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227E9E" w:rsidRPr="009F2BFD" w:rsidRDefault="006A123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F522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27E9E" w:rsidRPr="009F2BFD" w:rsidRDefault="006A123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22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ЕН.02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1134" w:type="dxa"/>
            <w:vAlign w:val="center"/>
          </w:tcPr>
          <w:p w:rsidR="00227E9E" w:rsidRPr="009F2BFD" w:rsidRDefault="0056415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414337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ЕН.0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:rsidR="00227E9E" w:rsidRPr="009F2BFD" w:rsidRDefault="0056415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227E9E" w:rsidRPr="009F2BFD" w:rsidRDefault="00F5224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A95FC8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A95FC8" w:rsidRDefault="00A95FC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</w:tcPr>
          <w:p w:rsidR="00227E9E" w:rsidRPr="009F2BFD" w:rsidRDefault="00BB060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З/2ДЗ/7,Э/8</w:t>
            </w:r>
          </w:p>
        </w:tc>
        <w:tc>
          <w:tcPr>
            <w:tcW w:w="709" w:type="dxa"/>
            <w:vAlign w:val="center"/>
          </w:tcPr>
          <w:p w:rsidR="00227E9E" w:rsidRPr="005E4328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3120</w:t>
            </w:r>
          </w:p>
        </w:tc>
        <w:tc>
          <w:tcPr>
            <w:tcW w:w="709" w:type="dxa"/>
            <w:vAlign w:val="center"/>
          </w:tcPr>
          <w:p w:rsidR="00227E9E" w:rsidRPr="005E4328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  <w:r w:rsidR="009F4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5E4328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5E4328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5E4328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227E9E" w:rsidRPr="005E432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5E432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5E4328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5E4328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5E4328" w:rsidRDefault="000341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5E4328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5E4328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5E4328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050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34" w:type="dxa"/>
          </w:tcPr>
          <w:p w:rsidR="00227E9E" w:rsidRPr="009F2BFD" w:rsidRDefault="00F3502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З/2,ДЗ/6,</w:t>
            </w:r>
            <w:r w:rsidR="00BA6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Э/5</w:t>
            </w:r>
          </w:p>
        </w:tc>
        <w:tc>
          <w:tcPr>
            <w:tcW w:w="709" w:type="dxa"/>
            <w:vAlign w:val="center"/>
          </w:tcPr>
          <w:p w:rsidR="00227E9E" w:rsidRPr="006C1ACC" w:rsidRDefault="00F3502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1528</w:t>
            </w:r>
          </w:p>
        </w:tc>
        <w:tc>
          <w:tcPr>
            <w:tcW w:w="709" w:type="dxa"/>
            <w:vAlign w:val="center"/>
          </w:tcPr>
          <w:p w:rsidR="00227E9E" w:rsidRPr="006C1ACC" w:rsidRDefault="002145BB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6C1ACC" w:rsidRDefault="006C1ACC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6C1ACC" w:rsidRDefault="00BC1185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6C1ACC" w:rsidRDefault="008E73A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227E9E" w:rsidRPr="006C1ACC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20C76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920C76" w:rsidRDefault="00920C7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920C76" w:rsidRDefault="00920C7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20C76" w:rsidRDefault="00920C76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0B6617" w:rsidRDefault="000B661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5947D7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5947D7" w:rsidRDefault="00227E9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1009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050" w:type="dxa"/>
            <w:vAlign w:val="center"/>
          </w:tcPr>
          <w:p w:rsidR="00227E9E" w:rsidRPr="009F2BFD" w:rsidRDefault="00D252D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архитектуры, устройство и функционирование вычислительных систем</w:t>
            </w:r>
          </w:p>
        </w:tc>
        <w:tc>
          <w:tcPr>
            <w:tcW w:w="1134" w:type="dxa"/>
            <w:vAlign w:val="center"/>
          </w:tcPr>
          <w:p w:rsidR="00227E9E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227E9E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227E9E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B760A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6C1AC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B760A3" w:rsidRDefault="005F3E1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9E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227E9E" w:rsidRPr="009F2BFD" w:rsidRDefault="00227E9E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050" w:type="dxa"/>
            <w:vAlign w:val="center"/>
          </w:tcPr>
          <w:p w:rsidR="00227E9E" w:rsidRPr="009F2BFD" w:rsidRDefault="00D252D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1134" w:type="dxa"/>
            <w:vAlign w:val="center"/>
          </w:tcPr>
          <w:p w:rsidR="00227E9E" w:rsidRPr="009F2BFD" w:rsidRDefault="000B661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="00227E9E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227E9E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227E9E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E9E" w:rsidRPr="009F2BFD" w:rsidRDefault="00B760A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E" w:rsidRPr="009F2BFD" w:rsidRDefault="006C1AC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227E9E" w:rsidRPr="005F3E16" w:rsidRDefault="005F3E1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27E9E" w:rsidRPr="009F2BFD" w:rsidRDefault="00227E9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2D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D252D9" w:rsidRPr="009F2BFD" w:rsidRDefault="00D252D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  <w:vAlign w:val="center"/>
          </w:tcPr>
          <w:p w:rsidR="00D252D9" w:rsidRPr="009F2BFD" w:rsidRDefault="00D252D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1134" w:type="dxa"/>
            <w:vAlign w:val="center"/>
          </w:tcPr>
          <w:p w:rsidR="00D252D9" w:rsidRPr="009F2BFD" w:rsidRDefault="000B661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="00D252D9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D252D9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D252D9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52D9" w:rsidRPr="009F2BFD" w:rsidRDefault="00B760A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52D9" w:rsidRPr="009F2BFD" w:rsidRDefault="006C1AC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252D9" w:rsidRPr="005F3E16" w:rsidRDefault="005F3E1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2D9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D252D9" w:rsidRPr="009F2BFD" w:rsidRDefault="00D252D9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0" w:type="dxa"/>
            <w:vAlign w:val="center"/>
          </w:tcPr>
          <w:p w:rsidR="00D252D9" w:rsidRPr="009F2BFD" w:rsidRDefault="009433BD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документоведение</w:t>
            </w:r>
          </w:p>
        </w:tc>
        <w:tc>
          <w:tcPr>
            <w:tcW w:w="1134" w:type="dxa"/>
            <w:vAlign w:val="center"/>
          </w:tcPr>
          <w:p w:rsidR="00D252D9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  <w:vAlign w:val="center"/>
          </w:tcPr>
          <w:p w:rsidR="00D252D9" w:rsidRPr="009F2BFD" w:rsidRDefault="00F3502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145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52D9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52D9" w:rsidRPr="009F2BFD" w:rsidRDefault="00B760A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52D9" w:rsidRPr="009F2BFD" w:rsidRDefault="006C1ACC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252D9" w:rsidRPr="009F2BF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252D9" w:rsidRPr="009433BD" w:rsidRDefault="005F3E1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252D9" w:rsidRPr="009433BD" w:rsidRDefault="00D252D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функционирование  ИС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5F3E16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5F3E16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проектирования баз данных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213" w:rsidRPr="009F2BFD" w:rsidTr="00E85C89">
        <w:trPr>
          <w:cantSplit/>
          <w:trHeight w:val="274"/>
          <w:jc w:val="center"/>
        </w:trPr>
        <w:tc>
          <w:tcPr>
            <w:tcW w:w="1304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0" w:type="dxa"/>
            <w:vAlign w:val="center"/>
          </w:tcPr>
          <w:p w:rsidR="004D5213" w:rsidRPr="009F2BFD" w:rsidRDefault="004D5213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4D5213" w:rsidRPr="009F2BFD" w:rsidRDefault="004D5213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4D5213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E7743F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5213" w:rsidRPr="009F2BFD" w:rsidRDefault="004D521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47D7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5947D7" w:rsidRPr="009F2BFD" w:rsidRDefault="005947D7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0" w:type="dxa"/>
            <w:vAlign w:val="center"/>
          </w:tcPr>
          <w:p w:rsidR="005947D7" w:rsidRPr="009F2BFD" w:rsidRDefault="005947D7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134" w:type="dxa"/>
            <w:vAlign w:val="center"/>
          </w:tcPr>
          <w:p w:rsidR="005947D7" w:rsidRPr="009F2BFD" w:rsidRDefault="005947D7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5947D7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5947D7" w:rsidRPr="009F2BFD" w:rsidRDefault="002145B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5947D7" w:rsidRPr="00E7743F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47D7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5947D7" w:rsidRPr="009F2BFD" w:rsidRDefault="005947D7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050" w:type="dxa"/>
            <w:vAlign w:val="center"/>
          </w:tcPr>
          <w:p w:rsidR="005947D7" w:rsidRPr="009F2BFD" w:rsidRDefault="005947D7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</w:tcPr>
          <w:p w:rsidR="005947D7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_,ДЗ/1/</w:t>
            </w:r>
            <w:r w:rsidR="00AF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Э/3</w:t>
            </w:r>
          </w:p>
        </w:tc>
        <w:tc>
          <w:tcPr>
            <w:tcW w:w="709" w:type="dxa"/>
            <w:vAlign w:val="center"/>
          </w:tcPr>
          <w:p w:rsidR="005947D7" w:rsidRPr="00BB060A" w:rsidRDefault="00BB060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6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871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5947D7" w:rsidRPr="00BB060A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9F4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7D7" w:rsidRPr="00BB060A" w:rsidRDefault="00BB060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7D7" w:rsidRPr="00BB060A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47D7" w:rsidRPr="00BB060A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5947D7" w:rsidRPr="00BB060A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947D7" w:rsidRPr="00BB060A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5947D7" w:rsidRPr="00BB060A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947D7" w:rsidRPr="00BB060A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BB060A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BB060A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BB060A" w:rsidRDefault="008F6A9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947D7" w:rsidRPr="00BB060A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47D7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5947D7" w:rsidRPr="00962907" w:rsidRDefault="005947D7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050" w:type="dxa"/>
            <w:vAlign w:val="center"/>
          </w:tcPr>
          <w:p w:rsidR="005947D7" w:rsidRPr="005947D7" w:rsidRDefault="005947D7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Эксплуатация и модификация информационных систем</w:t>
            </w:r>
          </w:p>
        </w:tc>
        <w:tc>
          <w:tcPr>
            <w:tcW w:w="1134" w:type="dxa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709" w:type="dxa"/>
            <w:vAlign w:val="center"/>
          </w:tcPr>
          <w:p w:rsidR="005947D7" w:rsidRPr="00AF3E7E" w:rsidRDefault="008553C4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545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947D7" w:rsidRPr="00AF3E7E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45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855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7D7" w:rsidRPr="00AF3E7E" w:rsidRDefault="00AF0FC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7D7" w:rsidRPr="00AF3E7E" w:rsidRDefault="00AF0FC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AF3E7E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AF3E7E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947D7" w:rsidRPr="00AF3E7E" w:rsidRDefault="005947D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47D7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5947D7" w:rsidRPr="009F2BFD" w:rsidRDefault="005947D7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050" w:type="dxa"/>
            <w:vAlign w:val="center"/>
          </w:tcPr>
          <w:p w:rsidR="005947D7" w:rsidRPr="009F2BFD" w:rsidRDefault="005947D7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информационных систем</w:t>
            </w:r>
          </w:p>
        </w:tc>
        <w:tc>
          <w:tcPr>
            <w:tcW w:w="1134" w:type="dxa"/>
            <w:vAlign w:val="center"/>
          </w:tcPr>
          <w:p w:rsidR="005947D7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5947D7" w:rsidRPr="009F2BFD" w:rsidRDefault="008553C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5947D7" w:rsidRPr="009F2BFD" w:rsidRDefault="008553C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A12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7D7" w:rsidRPr="009F2BFD" w:rsidRDefault="00AF0FC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7D7" w:rsidRPr="009F2BFD" w:rsidRDefault="00AF0FC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AF0FCA" w:rsidRDefault="00AF0FC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947D7" w:rsidRPr="009F2BFD" w:rsidRDefault="005947D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средства проектирования ИС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BE8" w:rsidRPr="009F2BFD" w:rsidRDefault="008553C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8553C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AF0FC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AF0FC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0FCA" w:rsidRDefault="00AF0FC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62907" w:rsidRDefault="00123BE8" w:rsidP="009629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ПМ.02 </w:t>
            </w:r>
          </w:p>
        </w:tc>
        <w:tc>
          <w:tcPr>
            <w:tcW w:w="3050" w:type="dxa"/>
            <w:vAlign w:val="center"/>
          </w:tcPr>
          <w:p w:rsidR="00123BE8" w:rsidRPr="00962907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бизнес-приложений</w:t>
            </w:r>
          </w:p>
        </w:tc>
        <w:tc>
          <w:tcPr>
            <w:tcW w:w="1134" w:type="dxa"/>
            <w:vAlign w:val="center"/>
          </w:tcPr>
          <w:p w:rsidR="00123BE8" w:rsidRPr="00AF3E7E" w:rsidRDefault="00123BE8" w:rsidP="00BB06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709" w:type="dxa"/>
          </w:tcPr>
          <w:p w:rsidR="00123BE8" w:rsidRPr="00AF3E7E" w:rsidRDefault="009F49B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F2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BA6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49B9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F295D" w:rsidRPr="009F4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BA62C2" w:rsidRPr="009F4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AF3E7E" w:rsidRDefault="00AF3E7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AF3E7E" w:rsidRDefault="00AF3E7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AF3E7E" w:rsidRDefault="00AF3E7E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5E432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AF3E7E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бизнес-процессов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709" w:type="dxa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DF29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BB06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BE8" w:rsidRPr="009F2BFD" w:rsidRDefault="00DF295D" w:rsidP="009F4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49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AF3E7E" w:rsidRDefault="00AF3E7E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ED0FFA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62907" w:rsidRDefault="00123BE8" w:rsidP="00BB06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050" w:type="dxa"/>
            <w:vAlign w:val="center"/>
          </w:tcPr>
          <w:p w:rsidR="00123BE8" w:rsidRPr="00962907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vAlign w:val="center"/>
          </w:tcPr>
          <w:p w:rsidR="00123BE8" w:rsidRPr="00ED0FFA" w:rsidRDefault="00123BE8" w:rsidP="00BB06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709" w:type="dxa"/>
            <w:vAlign w:val="center"/>
          </w:tcPr>
          <w:p w:rsidR="00123BE8" w:rsidRPr="00ED0FFA" w:rsidRDefault="00871387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F4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123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23BE8" w:rsidRPr="00ED0FFA" w:rsidRDefault="006A123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BA6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ED0FFA" w:rsidRDefault="00ED0FF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ED0FFA" w:rsidRDefault="00ED0FF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D0FFA" w:rsidRDefault="00ED0FF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локальных сетей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45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графика и моделирование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709" w:type="dxa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45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вычислительной техники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709" w:type="dxa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62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3050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информации в АИС</w:t>
            </w:r>
          </w:p>
        </w:tc>
        <w:tc>
          <w:tcPr>
            <w:tcW w:w="1134" w:type="dxa"/>
            <w:vAlign w:val="center"/>
          </w:tcPr>
          <w:p w:rsidR="00123BE8" w:rsidRPr="00ED0FFA" w:rsidRDefault="00123BE8" w:rsidP="00BB06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_, ДЗ, _</w:t>
            </w:r>
          </w:p>
        </w:tc>
        <w:tc>
          <w:tcPr>
            <w:tcW w:w="709" w:type="dxa"/>
          </w:tcPr>
          <w:p w:rsidR="00123BE8" w:rsidRPr="00ED0FFA" w:rsidRDefault="009F49B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  <w:r w:rsidR="00545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23BE8" w:rsidRPr="00ED0FFA" w:rsidRDefault="006A1238" w:rsidP="006A1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ED0FFA" w:rsidRDefault="00ED0FF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ED0FFA" w:rsidRDefault="00ED0FFA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D0FFA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47D04" w:rsidRDefault="00347D04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47D04" w:rsidRDefault="00347D04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123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45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16A1F" w:rsidRDefault="00316A1F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компьютерной безопасности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123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23BE8" w:rsidRPr="009F2BFD" w:rsidRDefault="009F49B9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45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16A1F" w:rsidRDefault="00316A1F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16A1F" w:rsidRDefault="00316A1F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Криптографические методы защиты информации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</w:tcPr>
          <w:p w:rsidR="00123BE8" w:rsidRPr="009F2BFD" w:rsidRDefault="00DF295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123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5454E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47D04" w:rsidRDefault="00347D0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средства защиты информации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</w:tcPr>
          <w:p w:rsidR="00123BE8" w:rsidRPr="009F2BFD" w:rsidRDefault="00DF295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23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5454E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47D04" w:rsidRDefault="00347D0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BE8" w:rsidRPr="00CE0980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и управление доступом в ИС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BB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З,_. _</w:t>
            </w:r>
          </w:p>
        </w:tc>
        <w:tc>
          <w:tcPr>
            <w:tcW w:w="709" w:type="dxa"/>
          </w:tcPr>
          <w:p w:rsidR="00123BE8" w:rsidRPr="009F2BFD" w:rsidRDefault="00DF295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123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3BE8" w:rsidRPr="009F2BFD" w:rsidRDefault="005454E6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ED0FF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3D0FAA" w:rsidRDefault="00347D0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3D0FAA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4354" w:type="dxa"/>
            <w:gridSpan w:val="2"/>
            <w:vAlign w:val="center"/>
          </w:tcPr>
          <w:p w:rsidR="00123BE8" w:rsidRPr="009F2BFD" w:rsidRDefault="00123BE8" w:rsidP="00D252D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23BE8" w:rsidRPr="00C712DB" w:rsidRDefault="00C712DB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З/5,ДЗ/12,Э/</w:t>
            </w:r>
            <w:r w:rsidR="006036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23BE8" w:rsidRPr="00E85C89" w:rsidRDefault="00E85C8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4536</w:t>
            </w:r>
          </w:p>
        </w:tc>
        <w:tc>
          <w:tcPr>
            <w:tcW w:w="709" w:type="dxa"/>
            <w:vAlign w:val="center"/>
          </w:tcPr>
          <w:p w:rsidR="00123BE8" w:rsidRPr="00E85C89" w:rsidRDefault="00E85C8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E85C89" w:rsidRDefault="00E85C89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E85C89" w:rsidRDefault="00C712DB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E85C89" w:rsidRDefault="00C712DB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23BE8" w:rsidRPr="00E85C89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E85C89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E85C89" w:rsidRDefault="00D90E01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E85C89" w:rsidRDefault="00A07B30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A3B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85C89" w:rsidRDefault="00D90E01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85C89" w:rsidRDefault="00D90E01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E85C89" w:rsidRDefault="00CA3B8F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E85C89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34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347D0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23BE8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нед.</w:t>
            </w:r>
          </w:p>
        </w:tc>
      </w:tr>
      <w:tr w:rsidR="00123BE8" w:rsidRPr="009F2BFD" w:rsidTr="00E85C89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050" w:type="dxa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34" w:type="dxa"/>
            <w:vAlign w:val="center"/>
          </w:tcPr>
          <w:p w:rsidR="00123BE8" w:rsidRPr="00C712DB" w:rsidRDefault="00123BE8" w:rsidP="00D252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9F2BFD" w:rsidRDefault="00347D04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23BE8"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нед.</w:t>
            </w: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 w:val="restart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учебную гр</w:t>
            </w:r>
            <w:r w:rsidR="00F4740B">
              <w:rPr>
                <w:rFonts w:ascii="Times New Roman" w:eastAsia="Times New Roman" w:hAnsi="Times New Roman" w:cs="Times New Roman"/>
                <w:sz w:val="20"/>
                <w:szCs w:val="20"/>
              </w:rPr>
              <w:t>уппу по 100 часов в год (всего 300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час.)</w:t>
            </w: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дипломной работы</w:t>
            </w: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дипломной работы</w:t>
            </w:r>
            <w:r w:rsidR="00752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253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мая  по 10 июня  (всего 4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нед.)</w:t>
            </w: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дип</w:t>
            </w:r>
            <w:r w:rsidR="0025310D">
              <w:rPr>
                <w:rFonts w:ascii="Times New Roman" w:eastAsia="Times New Roman" w:hAnsi="Times New Roman" w:cs="Times New Roman"/>
                <w:sz w:val="20"/>
                <w:szCs w:val="20"/>
              </w:rPr>
              <w:t>ломной работы (проекта) с  11 июня  по 25 июня (всего 2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нед.)</w:t>
            </w: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23BE8" w:rsidRPr="009F2BFD" w:rsidRDefault="00123BE8" w:rsidP="00D2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0" w:type="dxa"/>
            <w:vAlign w:val="center"/>
          </w:tcPr>
          <w:p w:rsidR="00123BE8" w:rsidRPr="00F4740B" w:rsidRDefault="00F4740B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0" w:type="dxa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0" w:type="dxa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14нед</w:t>
            </w: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0" w:type="dxa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BE8" w:rsidRPr="00641531" w:rsidRDefault="00641531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9F2BFD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BE8" w:rsidRPr="001D7873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BE8" w:rsidRPr="001D7873" w:rsidRDefault="001D7873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4нед</w:t>
            </w: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900" w:type="dxa"/>
          </w:tcPr>
          <w:p w:rsidR="00123BE8" w:rsidRPr="006D59B2" w:rsidRDefault="006D59B2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123BE8" w:rsidRPr="006D59B2" w:rsidRDefault="006D59B2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123BE8" w:rsidRPr="006D59B2" w:rsidRDefault="006D59B2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23BE8" w:rsidRPr="0060362A" w:rsidRDefault="0060362A" w:rsidP="00603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845" w:type="dxa"/>
            <w:shd w:val="clear" w:color="auto" w:fill="auto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900" w:type="dxa"/>
          </w:tcPr>
          <w:p w:rsidR="00123BE8" w:rsidRPr="009F2BFD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123BE8" w:rsidRPr="006C5EA7" w:rsidRDefault="006C5EA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23BE8" w:rsidRPr="009F2BFD" w:rsidRDefault="006C5EA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23BE8" w:rsidRPr="00820A6D" w:rsidRDefault="00820A6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23BE8" w:rsidRPr="00820A6D" w:rsidRDefault="00820A6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23BE8" w:rsidRPr="00820A6D" w:rsidRDefault="00820A6D" w:rsidP="00820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E8" w:rsidRPr="009F2BFD" w:rsidTr="00A02982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BE8" w:rsidRPr="009F2BFD" w:rsidRDefault="00123BE8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23BE8" w:rsidRPr="009F2BFD" w:rsidRDefault="00123BE8" w:rsidP="00D25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0" w:type="dxa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123BE8" w:rsidRPr="0060362A" w:rsidRDefault="0060362A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123BE8" w:rsidRPr="006C5EA7" w:rsidRDefault="006C5EA7" w:rsidP="006C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23BE8" w:rsidRPr="006C5EA7" w:rsidRDefault="006C5EA7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23BE8" w:rsidRPr="00820A6D" w:rsidRDefault="00820A6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23BE8" w:rsidRPr="00820A6D" w:rsidRDefault="00820A6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23BE8" w:rsidRPr="00820A6D" w:rsidRDefault="00820A6D" w:rsidP="00D25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23BE8" w:rsidRPr="00820A6D" w:rsidRDefault="00123BE8" w:rsidP="00820A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BFD" w:rsidRDefault="009F2BFD" w:rsidP="009F2B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BFD" w:rsidRPr="009F2BFD" w:rsidRDefault="009F2BFD" w:rsidP="009F2BFD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46FA" w:rsidRPr="00A666DF" w:rsidRDefault="00CC46FA" w:rsidP="00CC46FA">
      <w:pPr>
        <w:rPr>
          <w:b/>
        </w:rPr>
      </w:pPr>
      <w:r w:rsidRPr="00A666DF">
        <w:rPr>
          <w:b/>
        </w:rPr>
        <w:t xml:space="preserve">                                       </w:t>
      </w:r>
      <w:r>
        <w:rPr>
          <w:b/>
        </w:rPr>
        <w:t xml:space="preserve">                             4</w:t>
      </w:r>
      <w:r w:rsidRPr="00A666DF">
        <w:rPr>
          <w:b/>
        </w:rPr>
        <w:t>. Перечень лабораторий, кабинетов, мастерских и др.</w:t>
      </w:r>
    </w:p>
    <w:p w:rsidR="00CC46FA" w:rsidRPr="00A666DF" w:rsidRDefault="00CC46FA" w:rsidP="00CC46FA">
      <w:pPr>
        <w:rPr>
          <w:sz w:val="20"/>
          <w:szCs w:val="20"/>
        </w:rPr>
      </w:pPr>
    </w:p>
    <w:tbl>
      <w:tblPr>
        <w:tblStyle w:val="a9"/>
        <w:tblW w:w="13812" w:type="dxa"/>
        <w:tblInd w:w="175" w:type="dxa"/>
        <w:tblLook w:val="01E0" w:firstRow="1" w:lastRow="1" w:firstColumn="1" w:lastColumn="1" w:noHBand="0" w:noVBand="0"/>
      </w:tblPr>
      <w:tblGrid>
        <w:gridCol w:w="720"/>
        <w:gridCol w:w="5040"/>
        <w:gridCol w:w="3600"/>
        <w:gridCol w:w="4452"/>
      </w:tblGrid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№№</w:t>
            </w:r>
          </w:p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п/п</w:t>
            </w:r>
          </w:p>
        </w:tc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Наименование</w:t>
            </w:r>
          </w:p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Кабинеты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Лаборатории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Спортивный комплекс</w:t>
            </w:r>
          </w:p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 w:rsidRPr="00A666DF">
              <w:t>Социально-экономических дисциплин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>
              <w:t>Информационных систем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 w:rsidRPr="00A666DF">
              <w:t>Спортивный зал</w:t>
            </w:r>
          </w:p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3F072E" w:rsidP="00CC46FA">
            <w:r>
              <w:t>Метрологии и стандартизации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>
              <w:t>Архитектуры вычислительных систем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 w:rsidRPr="00A666DF">
              <w:rPr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 w:rsidRPr="00A666DF">
              <w:t>Иностранного языка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 w:rsidRPr="00A666DF">
              <w:t xml:space="preserve">Технических средств </w:t>
            </w:r>
            <w:r>
              <w:t>информатизации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980D76" w:rsidRDefault="00CC46FA" w:rsidP="00CC46FA"/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 w:rsidRPr="00A666DF">
              <w:t>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3F072E" w:rsidP="00CC46FA">
            <w:r>
              <w:t>Компьютерных сетей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3F072E">
            <w:r>
              <w:t>Математи</w:t>
            </w:r>
            <w:r w:rsidR="003F072E">
              <w:t>ческих дисциплин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r w:rsidRPr="00980D76">
              <w:t>Открытый стадион широкого профиля</w:t>
            </w:r>
            <w:r w:rsidR="003F072E">
              <w:t xml:space="preserve"> с элементами полосы препятствий</w:t>
            </w:r>
          </w:p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3F072E" w:rsidP="00CC46FA">
            <w:r>
              <w:t>Программирования и баз данных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3F072E" w:rsidP="00CC46FA">
            <w:r>
              <w:t>Разработки бизнес приложений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</w:tr>
      <w:tr w:rsidR="00CC46FA" w:rsidRPr="00A666DF" w:rsidTr="00393B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CC46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3F072E" w:rsidP="00CC46FA">
            <w:r>
              <w:t>Проектирования информационных систем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666DF" w:rsidRDefault="00CC46FA" w:rsidP="00CC46FA"/>
        </w:tc>
      </w:tr>
    </w:tbl>
    <w:p w:rsidR="00CC46FA" w:rsidRDefault="00CC46FA" w:rsidP="00CC46FA">
      <w:pPr>
        <w:jc w:val="center"/>
        <w:rPr>
          <w:b/>
          <w:sz w:val="20"/>
          <w:szCs w:val="20"/>
        </w:rPr>
      </w:pPr>
    </w:p>
    <w:p w:rsidR="009F2BFD" w:rsidRPr="009F2BFD" w:rsidRDefault="009F2BFD" w:rsidP="009F2BFD">
      <w:pPr>
        <w:rPr>
          <w:rFonts w:ascii="Times New Roman" w:hAnsi="Times New Roman" w:cs="Times New Roman"/>
          <w:sz w:val="24"/>
          <w:szCs w:val="24"/>
        </w:rPr>
      </w:pPr>
    </w:p>
    <w:sectPr w:rsidR="009F2BFD" w:rsidRPr="009F2BFD" w:rsidSect="009F2B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F4" w:rsidRDefault="009929F4" w:rsidP="009B4533">
      <w:pPr>
        <w:spacing w:after="0" w:line="240" w:lineRule="auto"/>
      </w:pPr>
      <w:r>
        <w:separator/>
      </w:r>
    </w:p>
  </w:endnote>
  <w:endnote w:type="continuationSeparator" w:id="0">
    <w:p w:rsidR="009929F4" w:rsidRDefault="009929F4" w:rsidP="009B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F4" w:rsidRDefault="009929F4" w:rsidP="009B4533">
      <w:pPr>
        <w:spacing w:after="0" w:line="240" w:lineRule="auto"/>
      </w:pPr>
      <w:r>
        <w:separator/>
      </w:r>
    </w:p>
  </w:footnote>
  <w:footnote w:type="continuationSeparator" w:id="0">
    <w:p w:rsidR="009929F4" w:rsidRDefault="009929F4" w:rsidP="009B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E75"/>
    <w:multiLevelType w:val="singleLevel"/>
    <w:tmpl w:val="2C504C6A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81B171A"/>
    <w:multiLevelType w:val="hybridMultilevel"/>
    <w:tmpl w:val="10B41BDA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353CE"/>
    <w:multiLevelType w:val="hybridMultilevel"/>
    <w:tmpl w:val="FA5AD960"/>
    <w:lvl w:ilvl="0" w:tplc="50ECEB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FA5BBC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4">
    <w:nsid w:val="631D214F"/>
    <w:multiLevelType w:val="hybridMultilevel"/>
    <w:tmpl w:val="D1C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533"/>
    <w:rsid w:val="00002128"/>
    <w:rsid w:val="00015F0F"/>
    <w:rsid w:val="000341D7"/>
    <w:rsid w:val="00040A88"/>
    <w:rsid w:val="000A095E"/>
    <w:rsid w:val="000A1BAD"/>
    <w:rsid w:val="000A637E"/>
    <w:rsid w:val="000B134B"/>
    <w:rsid w:val="000B6617"/>
    <w:rsid w:val="00110DDE"/>
    <w:rsid w:val="00123BE8"/>
    <w:rsid w:val="0012584E"/>
    <w:rsid w:val="001579E2"/>
    <w:rsid w:val="0017082E"/>
    <w:rsid w:val="001A5A82"/>
    <w:rsid w:val="001D7873"/>
    <w:rsid w:val="001F7C1F"/>
    <w:rsid w:val="002145BB"/>
    <w:rsid w:val="00227E9E"/>
    <w:rsid w:val="00237504"/>
    <w:rsid w:val="0025310D"/>
    <w:rsid w:val="002D5324"/>
    <w:rsid w:val="002E24BF"/>
    <w:rsid w:val="00316A1F"/>
    <w:rsid w:val="00347D04"/>
    <w:rsid w:val="00353433"/>
    <w:rsid w:val="0037356A"/>
    <w:rsid w:val="00386D69"/>
    <w:rsid w:val="003A3A39"/>
    <w:rsid w:val="003C7715"/>
    <w:rsid w:val="003D0FAA"/>
    <w:rsid w:val="003F072E"/>
    <w:rsid w:val="00407947"/>
    <w:rsid w:val="00411C8C"/>
    <w:rsid w:val="00414337"/>
    <w:rsid w:val="00426D25"/>
    <w:rsid w:val="00437FB9"/>
    <w:rsid w:val="00453420"/>
    <w:rsid w:val="004540A8"/>
    <w:rsid w:val="00461DE9"/>
    <w:rsid w:val="00480F9E"/>
    <w:rsid w:val="00481623"/>
    <w:rsid w:val="00497335"/>
    <w:rsid w:val="004D5213"/>
    <w:rsid w:val="004E60F1"/>
    <w:rsid w:val="004E62A4"/>
    <w:rsid w:val="00501DB1"/>
    <w:rsid w:val="00503BFE"/>
    <w:rsid w:val="00512363"/>
    <w:rsid w:val="00517771"/>
    <w:rsid w:val="005454E6"/>
    <w:rsid w:val="00564151"/>
    <w:rsid w:val="00587F3B"/>
    <w:rsid w:val="00592C13"/>
    <w:rsid w:val="005947D7"/>
    <w:rsid w:val="00595070"/>
    <w:rsid w:val="00595EFF"/>
    <w:rsid w:val="005C2B4C"/>
    <w:rsid w:val="005D08C8"/>
    <w:rsid w:val="005D47C3"/>
    <w:rsid w:val="005E4328"/>
    <w:rsid w:val="005F3E16"/>
    <w:rsid w:val="00601FF5"/>
    <w:rsid w:val="0060362A"/>
    <w:rsid w:val="00621078"/>
    <w:rsid w:val="0063477A"/>
    <w:rsid w:val="00640D8F"/>
    <w:rsid w:val="00641531"/>
    <w:rsid w:val="00643D4A"/>
    <w:rsid w:val="00662CF9"/>
    <w:rsid w:val="0067576A"/>
    <w:rsid w:val="006A1238"/>
    <w:rsid w:val="006C1ACC"/>
    <w:rsid w:val="006C21CB"/>
    <w:rsid w:val="006C5EA7"/>
    <w:rsid w:val="006D59B2"/>
    <w:rsid w:val="006E6A6A"/>
    <w:rsid w:val="007275BA"/>
    <w:rsid w:val="00750D70"/>
    <w:rsid w:val="00752D16"/>
    <w:rsid w:val="00773A46"/>
    <w:rsid w:val="007A0671"/>
    <w:rsid w:val="007B23B3"/>
    <w:rsid w:val="007B6C23"/>
    <w:rsid w:val="007B7BB3"/>
    <w:rsid w:val="007D6AD0"/>
    <w:rsid w:val="007E6A73"/>
    <w:rsid w:val="007F37BD"/>
    <w:rsid w:val="008069E7"/>
    <w:rsid w:val="00807396"/>
    <w:rsid w:val="00820A6D"/>
    <w:rsid w:val="008233C9"/>
    <w:rsid w:val="00845DF6"/>
    <w:rsid w:val="00853E80"/>
    <w:rsid w:val="008553C4"/>
    <w:rsid w:val="00871387"/>
    <w:rsid w:val="008C78AD"/>
    <w:rsid w:val="008D23E6"/>
    <w:rsid w:val="008E45C6"/>
    <w:rsid w:val="008E73A0"/>
    <w:rsid w:val="008F0080"/>
    <w:rsid w:val="008F6A97"/>
    <w:rsid w:val="00907ED4"/>
    <w:rsid w:val="0091219F"/>
    <w:rsid w:val="00920C76"/>
    <w:rsid w:val="009433BD"/>
    <w:rsid w:val="00955B07"/>
    <w:rsid w:val="00962907"/>
    <w:rsid w:val="00991556"/>
    <w:rsid w:val="009929F4"/>
    <w:rsid w:val="009A3A5A"/>
    <w:rsid w:val="009A4063"/>
    <w:rsid w:val="009B4533"/>
    <w:rsid w:val="009F2BFD"/>
    <w:rsid w:val="009F49B9"/>
    <w:rsid w:val="00A02982"/>
    <w:rsid w:val="00A07B30"/>
    <w:rsid w:val="00A95FC8"/>
    <w:rsid w:val="00AA7FB3"/>
    <w:rsid w:val="00AC7AC4"/>
    <w:rsid w:val="00AD5E39"/>
    <w:rsid w:val="00AF0FCA"/>
    <w:rsid w:val="00AF3E7E"/>
    <w:rsid w:val="00AF7663"/>
    <w:rsid w:val="00B071A4"/>
    <w:rsid w:val="00B202CC"/>
    <w:rsid w:val="00B36775"/>
    <w:rsid w:val="00B6397C"/>
    <w:rsid w:val="00B72A52"/>
    <w:rsid w:val="00B760A3"/>
    <w:rsid w:val="00B961A9"/>
    <w:rsid w:val="00BA62C2"/>
    <w:rsid w:val="00BB060A"/>
    <w:rsid w:val="00BC1185"/>
    <w:rsid w:val="00BF5B78"/>
    <w:rsid w:val="00C35D0E"/>
    <w:rsid w:val="00C552DD"/>
    <w:rsid w:val="00C712DB"/>
    <w:rsid w:val="00C76D35"/>
    <w:rsid w:val="00C87947"/>
    <w:rsid w:val="00CA3B8F"/>
    <w:rsid w:val="00CC46FA"/>
    <w:rsid w:val="00CE0980"/>
    <w:rsid w:val="00D173C5"/>
    <w:rsid w:val="00D252D9"/>
    <w:rsid w:val="00D47878"/>
    <w:rsid w:val="00D90E01"/>
    <w:rsid w:val="00DE4067"/>
    <w:rsid w:val="00DF295D"/>
    <w:rsid w:val="00E07547"/>
    <w:rsid w:val="00E66FF1"/>
    <w:rsid w:val="00E7016E"/>
    <w:rsid w:val="00E7743F"/>
    <w:rsid w:val="00E80129"/>
    <w:rsid w:val="00E83BAB"/>
    <w:rsid w:val="00E85C89"/>
    <w:rsid w:val="00E97521"/>
    <w:rsid w:val="00ED0FFA"/>
    <w:rsid w:val="00ED21D3"/>
    <w:rsid w:val="00EF33CE"/>
    <w:rsid w:val="00F04392"/>
    <w:rsid w:val="00F27A18"/>
    <w:rsid w:val="00F35029"/>
    <w:rsid w:val="00F4740B"/>
    <w:rsid w:val="00F517C0"/>
    <w:rsid w:val="00F52244"/>
    <w:rsid w:val="00FC133E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B780-10E8-4C69-9CA2-39F1F90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453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B4533"/>
    <w:rPr>
      <w:vertAlign w:val="superscript"/>
    </w:rPr>
  </w:style>
  <w:style w:type="paragraph" w:styleId="a6">
    <w:name w:val="List Paragraph"/>
    <w:basedOn w:val="a"/>
    <w:uiPriority w:val="34"/>
    <w:qFormat/>
    <w:rsid w:val="00595EFF"/>
    <w:pPr>
      <w:ind w:left="720"/>
      <w:contextualSpacing/>
    </w:pPr>
  </w:style>
  <w:style w:type="paragraph" w:styleId="a7">
    <w:name w:val="Body Text Indent"/>
    <w:basedOn w:val="a"/>
    <w:link w:val="a8"/>
    <w:semiHidden/>
    <w:rsid w:val="00E975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97521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CC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4BB2-890E-4EA0-AEE6-7B7ACA4E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13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192</cp:revision>
  <dcterms:created xsi:type="dcterms:W3CDTF">2013-06-26T05:16:00Z</dcterms:created>
  <dcterms:modified xsi:type="dcterms:W3CDTF">2013-11-19T09:20:00Z</dcterms:modified>
</cp:coreProperties>
</file>