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D0" w:rsidRDefault="006E72D0" w:rsidP="001C6EC8">
      <w:pPr>
        <w:jc w:val="right"/>
        <w:rPr>
          <w:b/>
        </w:rPr>
      </w:pPr>
      <w:r>
        <w:rPr>
          <w:b/>
        </w:rPr>
        <w:t>«Утверждаю»</w:t>
      </w:r>
    </w:p>
    <w:p w:rsidR="006E72D0" w:rsidRDefault="006E72D0" w:rsidP="006E72D0">
      <w:pPr>
        <w:jc w:val="right"/>
        <w:rPr>
          <w:b/>
        </w:rPr>
      </w:pPr>
      <w:r>
        <w:rPr>
          <w:b/>
        </w:rPr>
        <w:t xml:space="preserve">Директор АНО </w:t>
      </w:r>
      <w:r w:rsidR="002B7A11">
        <w:rPr>
          <w:b/>
        </w:rPr>
        <w:t>ПО «</w:t>
      </w:r>
      <w:r>
        <w:rPr>
          <w:b/>
        </w:rPr>
        <w:t>БИТ</w:t>
      </w:r>
      <w:r w:rsidR="002B7A11">
        <w:rPr>
          <w:b/>
        </w:rPr>
        <w:t>»</w:t>
      </w:r>
    </w:p>
    <w:p w:rsidR="006E72D0" w:rsidRDefault="006E72D0" w:rsidP="006E72D0">
      <w:pPr>
        <w:jc w:val="right"/>
        <w:rPr>
          <w:b/>
        </w:rPr>
      </w:pPr>
      <w:r>
        <w:rPr>
          <w:b/>
        </w:rPr>
        <w:t xml:space="preserve">                  В.В. Сергеев</w:t>
      </w:r>
    </w:p>
    <w:p w:rsidR="006E72D0" w:rsidRDefault="00E67E9F" w:rsidP="006E72D0">
      <w:pPr>
        <w:jc w:val="right"/>
        <w:rPr>
          <w:b/>
        </w:rPr>
      </w:pPr>
      <w:r>
        <w:rPr>
          <w:b/>
        </w:rPr>
        <w:t>«    »  сен</w:t>
      </w:r>
      <w:r w:rsidR="001C6EC8">
        <w:rPr>
          <w:b/>
        </w:rPr>
        <w:t>тября 2019</w:t>
      </w:r>
      <w:r w:rsidR="006E72D0">
        <w:rPr>
          <w:b/>
        </w:rPr>
        <w:t>г</w:t>
      </w:r>
    </w:p>
    <w:p w:rsidR="006E72D0" w:rsidRDefault="006E72D0" w:rsidP="004535B6">
      <w:pPr>
        <w:jc w:val="center"/>
        <w:rPr>
          <w:b/>
        </w:rPr>
      </w:pPr>
    </w:p>
    <w:p w:rsidR="006E72D0" w:rsidRDefault="006E72D0" w:rsidP="004535B6">
      <w:pPr>
        <w:jc w:val="center"/>
        <w:rPr>
          <w:b/>
        </w:rPr>
      </w:pPr>
    </w:p>
    <w:p w:rsidR="006E72D0" w:rsidRDefault="006E72D0" w:rsidP="004535B6">
      <w:pPr>
        <w:jc w:val="center"/>
        <w:rPr>
          <w:b/>
        </w:rPr>
      </w:pPr>
    </w:p>
    <w:p w:rsidR="006E72D0" w:rsidRDefault="006E72D0" w:rsidP="004535B6">
      <w:pPr>
        <w:jc w:val="center"/>
        <w:rPr>
          <w:b/>
        </w:rPr>
      </w:pPr>
    </w:p>
    <w:p w:rsidR="006E72D0" w:rsidRDefault="006E72D0" w:rsidP="004535B6">
      <w:pPr>
        <w:jc w:val="center"/>
        <w:rPr>
          <w:b/>
        </w:rPr>
      </w:pPr>
    </w:p>
    <w:p w:rsidR="006E72D0" w:rsidRDefault="006E72D0" w:rsidP="004535B6">
      <w:pPr>
        <w:jc w:val="center"/>
        <w:rPr>
          <w:b/>
        </w:rPr>
      </w:pPr>
    </w:p>
    <w:p w:rsidR="006E72D0" w:rsidRDefault="006E72D0" w:rsidP="004535B6">
      <w:pPr>
        <w:jc w:val="center"/>
        <w:rPr>
          <w:b/>
        </w:rPr>
      </w:pPr>
    </w:p>
    <w:p w:rsidR="00E003E1" w:rsidRDefault="00E003E1" w:rsidP="004535B6">
      <w:pPr>
        <w:jc w:val="center"/>
        <w:rPr>
          <w:b/>
          <w:sz w:val="28"/>
          <w:szCs w:val="28"/>
        </w:rPr>
      </w:pPr>
      <w:r w:rsidRPr="006E72D0">
        <w:rPr>
          <w:b/>
          <w:sz w:val="28"/>
          <w:szCs w:val="28"/>
        </w:rPr>
        <w:t xml:space="preserve">Положение </w:t>
      </w:r>
    </w:p>
    <w:p w:rsidR="006E72D0" w:rsidRPr="006E72D0" w:rsidRDefault="006E72D0" w:rsidP="004535B6">
      <w:pPr>
        <w:jc w:val="center"/>
        <w:rPr>
          <w:b/>
          <w:sz w:val="28"/>
          <w:szCs w:val="28"/>
        </w:rPr>
      </w:pPr>
    </w:p>
    <w:p w:rsidR="00E003E1" w:rsidRDefault="00E003E1" w:rsidP="004535B6">
      <w:pPr>
        <w:jc w:val="center"/>
        <w:rPr>
          <w:b/>
        </w:rPr>
      </w:pPr>
      <w:r w:rsidRPr="006E72D0">
        <w:rPr>
          <w:b/>
          <w:sz w:val="28"/>
          <w:szCs w:val="28"/>
        </w:rPr>
        <w:t xml:space="preserve">Об организации итоговой государственной аттестации выпускников по программам среднего профессионального образования </w:t>
      </w:r>
    </w:p>
    <w:p w:rsidR="00E003E1" w:rsidRDefault="00E003E1" w:rsidP="004535B6">
      <w:pPr>
        <w:jc w:val="center"/>
        <w:rPr>
          <w:b/>
        </w:rPr>
      </w:pPr>
    </w:p>
    <w:p w:rsidR="006E72D0" w:rsidRDefault="006E72D0" w:rsidP="004535B6">
      <w:pPr>
        <w:jc w:val="center"/>
        <w:rPr>
          <w:b/>
        </w:rPr>
      </w:pPr>
    </w:p>
    <w:p w:rsidR="006E72D0" w:rsidRDefault="006E72D0" w:rsidP="004535B6">
      <w:pPr>
        <w:jc w:val="center"/>
        <w:rPr>
          <w:b/>
        </w:rPr>
      </w:pPr>
    </w:p>
    <w:p w:rsidR="006E72D0" w:rsidRDefault="006E72D0" w:rsidP="004535B6">
      <w:pPr>
        <w:jc w:val="center"/>
        <w:rPr>
          <w:b/>
        </w:rPr>
      </w:pPr>
    </w:p>
    <w:p w:rsidR="006E72D0" w:rsidRDefault="006E72D0" w:rsidP="006E72D0">
      <w:pPr>
        <w:jc w:val="right"/>
        <w:rPr>
          <w:b/>
        </w:rPr>
      </w:pPr>
      <w:r>
        <w:rPr>
          <w:b/>
        </w:rPr>
        <w:t>Рассмотрено и обсуждено</w:t>
      </w:r>
    </w:p>
    <w:p w:rsidR="006E72D0" w:rsidRDefault="006E72D0" w:rsidP="006E72D0">
      <w:pPr>
        <w:jc w:val="right"/>
        <w:rPr>
          <w:b/>
        </w:rPr>
      </w:pPr>
      <w:r>
        <w:rPr>
          <w:b/>
        </w:rPr>
        <w:t>На заседании Совета техникума</w:t>
      </w:r>
    </w:p>
    <w:p w:rsidR="006E72D0" w:rsidRDefault="006E72D0" w:rsidP="006E72D0">
      <w:pPr>
        <w:jc w:val="right"/>
        <w:rPr>
          <w:b/>
        </w:rPr>
      </w:pPr>
      <w:r>
        <w:rPr>
          <w:b/>
        </w:rPr>
        <w:t xml:space="preserve">                               Протокол №</w:t>
      </w:r>
      <w:r w:rsidR="001C6EC8">
        <w:rPr>
          <w:b/>
        </w:rPr>
        <w:t>2</w:t>
      </w:r>
      <w:r>
        <w:rPr>
          <w:b/>
        </w:rPr>
        <w:t xml:space="preserve"> </w:t>
      </w:r>
    </w:p>
    <w:p w:rsidR="006E72D0" w:rsidRDefault="001C6EC8" w:rsidP="006E72D0">
      <w:pPr>
        <w:jc w:val="right"/>
        <w:rPr>
          <w:b/>
        </w:rPr>
      </w:pPr>
      <w:r>
        <w:rPr>
          <w:b/>
        </w:rPr>
        <w:t>От «  10    » октября  2019</w:t>
      </w:r>
      <w:r w:rsidR="006E72D0">
        <w:rPr>
          <w:b/>
        </w:rPr>
        <w:t>г</w:t>
      </w:r>
    </w:p>
    <w:p w:rsidR="00E67E9F" w:rsidRDefault="00E67E9F" w:rsidP="006E72D0">
      <w:pPr>
        <w:jc w:val="right"/>
        <w:rPr>
          <w:b/>
        </w:rPr>
      </w:pPr>
    </w:p>
    <w:p w:rsidR="00E67E9F" w:rsidRDefault="00E67E9F" w:rsidP="006E72D0">
      <w:pPr>
        <w:jc w:val="right"/>
        <w:rPr>
          <w:b/>
        </w:rPr>
      </w:pPr>
    </w:p>
    <w:p w:rsidR="00E67E9F" w:rsidRDefault="00E67E9F" w:rsidP="006E72D0">
      <w:pPr>
        <w:jc w:val="right"/>
        <w:rPr>
          <w:b/>
        </w:rPr>
      </w:pPr>
    </w:p>
    <w:p w:rsidR="00E67E9F" w:rsidRDefault="00E67E9F" w:rsidP="006E72D0">
      <w:pPr>
        <w:jc w:val="right"/>
        <w:rPr>
          <w:b/>
        </w:rPr>
      </w:pPr>
    </w:p>
    <w:p w:rsidR="006E72D0" w:rsidRDefault="006E72D0" w:rsidP="004535B6">
      <w:pPr>
        <w:jc w:val="center"/>
        <w:rPr>
          <w:b/>
        </w:rPr>
      </w:pPr>
      <w:r>
        <w:rPr>
          <w:b/>
        </w:rPr>
        <w:t>Калининград</w:t>
      </w:r>
    </w:p>
    <w:p w:rsidR="00E67E9F" w:rsidRDefault="00E67E9F" w:rsidP="004535B6">
      <w:pPr>
        <w:jc w:val="center"/>
        <w:rPr>
          <w:b/>
        </w:rPr>
      </w:pPr>
    </w:p>
    <w:p w:rsidR="00E67E9F" w:rsidRDefault="00E67E9F" w:rsidP="004535B6">
      <w:pPr>
        <w:jc w:val="center"/>
        <w:rPr>
          <w:b/>
        </w:rPr>
      </w:pPr>
    </w:p>
    <w:p w:rsidR="004535B6" w:rsidRPr="00502BCE" w:rsidRDefault="004535B6" w:rsidP="004535B6">
      <w:pPr>
        <w:jc w:val="center"/>
        <w:rPr>
          <w:b/>
          <w:sz w:val="28"/>
          <w:szCs w:val="28"/>
        </w:rPr>
      </w:pPr>
      <w:r w:rsidRPr="00502BCE">
        <w:rPr>
          <w:b/>
          <w:sz w:val="28"/>
          <w:szCs w:val="28"/>
        </w:rPr>
        <w:t>1. Общие положения</w:t>
      </w:r>
    </w:p>
    <w:p w:rsidR="004535B6" w:rsidRDefault="004535B6" w:rsidP="004535B6">
      <w:pPr>
        <w:jc w:val="center"/>
        <w:rPr>
          <w:b/>
        </w:rPr>
      </w:pPr>
    </w:p>
    <w:p w:rsidR="00E67E9F" w:rsidRDefault="004535B6" w:rsidP="00502BCE">
      <w:pPr>
        <w:spacing w:line="360" w:lineRule="auto"/>
        <w:ind w:firstLine="720"/>
        <w:jc w:val="both"/>
        <w:rPr>
          <w:sz w:val="24"/>
          <w:szCs w:val="24"/>
        </w:rPr>
      </w:pPr>
      <w:r w:rsidRPr="00502BCE">
        <w:rPr>
          <w:sz w:val="24"/>
          <w:szCs w:val="24"/>
        </w:rPr>
        <w:t xml:space="preserve">1.1. Настоящее положение определяет совокупность требований к итоговой государственной аттестации в </w:t>
      </w:r>
      <w:r w:rsidR="00502BCE">
        <w:rPr>
          <w:sz w:val="24"/>
          <w:szCs w:val="24"/>
        </w:rPr>
        <w:t xml:space="preserve">АНО </w:t>
      </w:r>
      <w:r w:rsidR="001D0941">
        <w:rPr>
          <w:sz w:val="24"/>
          <w:szCs w:val="24"/>
        </w:rPr>
        <w:t>ПО «</w:t>
      </w:r>
      <w:r w:rsidR="00502BCE">
        <w:rPr>
          <w:sz w:val="24"/>
          <w:szCs w:val="24"/>
        </w:rPr>
        <w:t>БИТ</w:t>
      </w:r>
      <w:proofErr w:type="gramStart"/>
      <w:r w:rsidR="001D0941">
        <w:rPr>
          <w:sz w:val="24"/>
          <w:szCs w:val="24"/>
        </w:rPr>
        <w:t>»</w:t>
      </w:r>
      <w:r w:rsidRPr="00502BCE">
        <w:rPr>
          <w:sz w:val="24"/>
          <w:szCs w:val="24"/>
        </w:rPr>
        <w:t>в</w:t>
      </w:r>
      <w:proofErr w:type="gramEnd"/>
      <w:r w:rsidRPr="00502BCE">
        <w:rPr>
          <w:sz w:val="24"/>
          <w:szCs w:val="24"/>
        </w:rPr>
        <w:t xml:space="preserve"> части содержания аттестации, используемых оценочных средств и технологий проведения для аттестационного испытания вида «защита вып</w:t>
      </w:r>
      <w:r w:rsidR="00E67E9F">
        <w:rPr>
          <w:sz w:val="24"/>
          <w:szCs w:val="24"/>
        </w:rPr>
        <w:t>ускной квалификационной работы» и Государственный экзамен( в виде демонстрационного экзамена).</w:t>
      </w:r>
    </w:p>
    <w:p w:rsidR="004535B6" w:rsidRPr="00502BCE" w:rsidRDefault="004535B6" w:rsidP="00502BCE">
      <w:pPr>
        <w:spacing w:line="360" w:lineRule="auto"/>
        <w:ind w:firstLine="720"/>
        <w:jc w:val="both"/>
        <w:rPr>
          <w:sz w:val="24"/>
          <w:szCs w:val="24"/>
        </w:rPr>
      </w:pPr>
      <w:r w:rsidRPr="00502BCE">
        <w:rPr>
          <w:sz w:val="24"/>
          <w:szCs w:val="24"/>
        </w:rPr>
        <w:t>1.2. Итоговая аттестация выпускников, завершающих обучение по программам среднего профессионального образования в</w:t>
      </w:r>
      <w:r w:rsidR="001D0941">
        <w:rPr>
          <w:sz w:val="24"/>
          <w:szCs w:val="24"/>
        </w:rPr>
        <w:t xml:space="preserve"> техникуме</w:t>
      </w:r>
      <w:r w:rsidRPr="00502BCE">
        <w:rPr>
          <w:sz w:val="24"/>
          <w:szCs w:val="24"/>
        </w:rPr>
        <w:t>, является обязательной.</w:t>
      </w:r>
    </w:p>
    <w:p w:rsidR="004535B6" w:rsidRPr="00502BCE" w:rsidRDefault="004535B6" w:rsidP="004535B6">
      <w:pPr>
        <w:spacing w:line="360" w:lineRule="auto"/>
        <w:ind w:firstLine="720"/>
        <w:jc w:val="both"/>
        <w:rPr>
          <w:sz w:val="24"/>
          <w:szCs w:val="24"/>
        </w:rPr>
      </w:pPr>
      <w:r w:rsidRPr="00502BCE">
        <w:rPr>
          <w:sz w:val="24"/>
          <w:szCs w:val="24"/>
        </w:rPr>
        <w:t>1.3. Целью итоговой государственной аттестации является установление соответствия уровня</w:t>
      </w:r>
      <w:r w:rsidR="000D7E48">
        <w:rPr>
          <w:sz w:val="24"/>
          <w:szCs w:val="24"/>
        </w:rPr>
        <w:t>,</w:t>
      </w:r>
      <w:r w:rsidRPr="00502BCE">
        <w:rPr>
          <w:sz w:val="24"/>
          <w:szCs w:val="24"/>
        </w:rPr>
        <w:t xml:space="preserve"> и качества подготовки выпускника </w:t>
      </w:r>
      <w:r w:rsidR="001D0941">
        <w:rPr>
          <w:sz w:val="24"/>
          <w:szCs w:val="24"/>
        </w:rPr>
        <w:t xml:space="preserve">Федеральному </w:t>
      </w:r>
      <w:r w:rsidRPr="00502BCE">
        <w:rPr>
          <w:sz w:val="24"/>
          <w:szCs w:val="24"/>
        </w:rPr>
        <w:t>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w:t>
      </w:r>
    </w:p>
    <w:p w:rsidR="004535B6" w:rsidRPr="00502BCE" w:rsidRDefault="004535B6" w:rsidP="004535B6">
      <w:pPr>
        <w:spacing w:line="360" w:lineRule="auto"/>
        <w:ind w:firstLine="720"/>
        <w:jc w:val="both"/>
        <w:rPr>
          <w:sz w:val="24"/>
          <w:szCs w:val="24"/>
        </w:rPr>
      </w:pPr>
      <w:r w:rsidRPr="00502BCE">
        <w:rPr>
          <w:sz w:val="24"/>
          <w:szCs w:val="24"/>
        </w:rPr>
        <w:t xml:space="preserve">1.4. </w:t>
      </w:r>
      <w:proofErr w:type="gramStart"/>
      <w:r w:rsidRPr="00502BCE">
        <w:rPr>
          <w:sz w:val="24"/>
          <w:szCs w:val="24"/>
        </w:rPr>
        <w:t>Настоящее положение разработано на основании Закона Российской Федерации «Об образовании» в ре</w:t>
      </w:r>
      <w:r w:rsidR="002303C3">
        <w:rPr>
          <w:sz w:val="24"/>
          <w:szCs w:val="24"/>
        </w:rPr>
        <w:t xml:space="preserve">дакции Федерального закона от 29.12.2013г. № </w:t>
      </w:r>
      <w:r w:rsidRPr="00502BCE">
        <w:rPr>
          <w:sz w:val="24"/>
          <w:szCs w:val="24"/>
        </w:rPr>
        <w:t>2</w:t>
      </w:r>
      <w:r w:rsidR="002303C3">
        <w:rPr>
          <w:sz w:val="24"/>
          <w:szCs w:val="24"/>
        </w:rPr>
        <w:t>73</w:t>
      </w:r>
      <w:r w:rsidRPr="00502BCE">
        <w:rPr>
          <w:sz w:val="24"/>
          <w:szCs w:val="24"/>
        </w:rPr>
        <w:t xml:space="preserve">-ФЗ; </w:t>
      </w:r>
      <w:bookmarkStart w:id="0" w:name="sub_1000"/>
      <w:r w:rsidRPr="00502BCE">
        <w:rPr>
          <w:sz w:val="24"/>
          <w:szCs w:val="24"/>
        </w:rPr>
        <w:t xml:space="preserve">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 </w:t>
      </w:r>
      <w:bookmarkEnd w:id="0"/>
      <w:r w:rsidRPr="00502BCE">
        <w:rPr>
          <w:sz w:val="24"/>
          <w:szCs w:val="24"/>
        </w:rPr>
        <w:t>рекомендаций по организации итоговой государственной аттестации выпускников образовательных учреждений среднего профессионального образования (письмо Мино</w:t>
      </w:r>
      <w:r w:rsidR="001C6EC8">
        <w:rPr>
          <w:sz w:val="24"/>
          <w:szCs w:val="24"/>
        </w:rPr>
        <w:t>бразования России от 10 июля 201</w:t>
      </w:r>
      <w:r w:rsidRPr="00502BCE">
        <w:rPr>
          <w:sz w:val="24"/>
          <w:szCs w:val="24"/>
        </w:rPr>
        <w:t>8 года № 12-52-111 ин/12-23);</w:t>
      </w:r>
      <w:proofErr w:type="gramEnd"/>
      <w:r w:rsidRPr="00502BCE">
        <w:rPr>
          <w:sz w:val="24"/>
          <w:szCs w:val="24"/>
        </w:rPr>
        <w:t xml:space="preserve"> Устава</w:t>
      </w:r>
      <w:r w:rsidR="00857C6F">
        <w:rPr>
          <w:sz w:val="24"/>
          <w:szCs w:val="24"/>
        </w:rPr>
        <w:t xml:space="preserve"> АНО </w:t>
      </w:r>
      <w:r w:rsidR="001D0941">
        <w:rPr>
          <w:sz w:val="24"/>
          <w:szCs w:val="24"/>
        </w:rPr>
        <w:t>ПО «</w:t>
      </w:r>
      <w:r w:rsidR="00857C6F">
        <w:rPr>
          <w:sz w:val="24"/>
          <w:szCs w:val="24"/>
        </w:rPr>
        <w:t>БИТ</w:t>
      </w:r>
      <w:r w:rsidR="001D0941">
        <w:rPr>
          <w:sz w:val="24"/>
          <w:szCs w:val="24"/>
        </w:rPr>
        <w:t>»</w:t>
      </w:r>
      <w:r w:rsidRPr="00502BCE">
        <w:rPr>
          <w:sz w:val="24"/>
          <w:szCs w:val="24"/>
        </w:rPr>
        <w:t>.</w:t>
      </w:r>
    </w:p>
    <w:p w:rsidR="004535B6" w:rsidRDefault="004535B6" w:rsidP="004535B6">
      <w:pPr>
        <w:spacing w:line="360" w:lineRule="auto"/>
        <w:ind w:firstLine="720"/>
        <w:jc w:val="both"/>
        <w:rPr>
          <w:sz w:val="24"/>
          <w:szCs w:val="24"/>
        </w:rPr>
      </w:pPr>
    </w:p>
    <w:p w:rsidR="004535B6" w:rsidRPr="00857C6F" w:rsidRDefault="004535B6" w:rsidP="004535B6">
      <w:pPr>
        <w:jc w:val="center"/>
        <w:rPr>
          <w:b/>
          <w:sz w:val="28"/>
          <w:szCs w:val="28"/>
        </w:rPr>
      </w:pPr>
      <w:r w:rsidRPr="00857C6F">
        <w:rPr>
          <w:b/>
          <w:sz w:val="28"/>
          <w:szCs w:val="28"/>
        </w:rPr>
        <w:t>2. Программа итоговой государственной аттестации</w:t>
      </w:r>
    </w:p>
    <w:p w:rsidR="004535B6" w:rsidRPr="00502BCE" w:rsidRDefault="004535B6" w:rsidP="004535B6">
      <w:pPr>
        <w:jc w:val="center"/>
        <w:rPr>
          <w:b/>
          <w:sz w:val="24"/>
          <w:szCs w:val="24"/>
        </w:rPr>
      </w:pPr>
    </w:p>
    <w:p w:rsidR="004535B6" w:rsidRPr="00502BCE" w:rsidRDefault="004535B6" w:rsidP="004535B6">
      <w:pPr>
        <w:spacing w:line="360" w:lineRule="auto"/>
        <w:ind w:firstLine="720"/>
        <w:jc w:val="both"/>
        <w:rPr>
          <w:sz w:val="24"/>
          <w:szCs w:val="24"/>
        </w:rPr>
      </w:pPr>
      <w:r w:rsidRPr="00502BCE">
        <w:rPr>
          <w:sz w:val="24"/>
          <w:szCs w:val="24"/>
        </w:rPr>
        <w:t>2.1. Программа итоговой государственной аттестации является частью основной профессиональной образовательной программы по специальности.</w:t>
      </w:r>
    </w:p>
    <w:p w:rsidR="004535B6" w:rsidRPr="00502BCE" w:rsidRDefault="004535B6" w:rsidP="004535B6">
      <w:pPr>
        <w:spacing w:line="360" w:lineRule="auto"/>
        <w:jc w:val="both"/>
        <w:rPr>
          <w:sz w:val="24"/>
          <w:szCs w:val="24"/>
        </w:rPr>
      </w:pPr>
      <w:r w:rsidRPr="00502BCE">
        <w:rPr>
          <w:sz w:val="24"/>
          <w:szCs w:val="24"/>
        </w:rPr>
        <w:tab/>
        <w:t>При разработке программы итоговой государственной аттестации определяются:</w:t>
      </w:r>
    </w:p>
    <w:p w:rsidR="004535B6" w:rsidRPr="00502BCE" w:rsidRDefault="004535B6" w:rsidP="004535B6">
      <w:pPr>
        <w:numPr>
          <w:ilvl w:val="0"/>
          <w:numId w:val="1"/>
        </w:numPr>
        <w:spacing w:after="0" w:line="360" w:lineRule="auto"/>
        <w:jc w:val="both"/>
        <w:rPr>
          <w:sz w:val="24"/>
          <w:szCs w:val="24"/>
        </w:rPr>
      </w:pPr>
      <w:r w:rsidRPr="00502BCE">
        <w:rPr>
          <w:sz w:val="24"/>
          <w:szCs w:val="24"/>
        </w:rPr>
        <w:lastRenderedPageBreak/>
        <w:t>условия подготовки и процедура проведения итоговой государственной аттестации;</w:t>
      </w:r>
    </w:p>
    <w:p w:rsidR="004535B6" w:rsidRPr="00502BCE" w:rsidRDefault="004535B6" w:rsidP="004535B6">
      <w:pPr>
        <w:numPr>
          <w:ilvl w:val="0"/>
          <w:numId w:val="1"/>
        </w:numPr>
        <w:spacing w:after="0" w:line="360" w:lineRule="auto"/>
        <w:jc w:val="both"/>
        <w:rPr>
          <w:sz w:val="24"/>
          <w:szCs w:val="24"/>
        </w:rPr>
      </w:pPr>
      <w:r w:rsidRPr="00502BCE">
        <w:rPr>
          <w:sz w:val="24"/>
          <w:szCs w:val="24"/>
        </w:rPr>
        <w:t>объём времени на проведение итоговой государственной аттестации;</w:t>
      </w:r>
    </w:p>
    <w:p w:rsidR="004535B6" w:rsidRPr="00502BCE" w:rsidRDefault="004535B6" w:rsidP="004535B6">
      <w:pPr>
        <w:numPr>
          <w:ilvl w:val="0"/>
          <w:numId w:val="1"/>
        </w:numPr>
        <w:spacing w:after="0" w:line="360" w:lineRule="auto"/>
        <w:jc w:val="both"/>
        <w:rPr>
          <w:sz w:val="24"/>
          <w:szCs w:val="24"/>
        </w:rPr>
      </w:pPr>
      <w:r w:rsidRPr="00502BCE">
        <w:rPr>
          <w:sz w:val="24"/>
          <w:szCs w:val="24"/>
        </w:rPr>
        <w:t>формы проведения итоговой государственной аттестации;</w:t>
      </w:r>
    </w:p>
    <w:p w:rsidR="004535B6" w:rsidRPr="00502BCE" w:rsidRDefault="004535B6" w:rsidP="004535B6">
      <w:pPr>
        <w:numPr>
          <w:ilvl w:val="0"/>
          <w:numId w:val="1"/>
        </w:numPr>
        <w:spacing w:after="0" w:line="360" w:lineRule="auto"/>
        <w:jc w:val="both"/>
        <w:rPr>
          <w:sz w:val="24"/>
          <w:szCs w:val="24"/>
        </w:rPr>
      </w:pPr>
      <w:r w:rsidRPr="00502BCE">
        <w:rPr>
          <w:sz w:val="24"/>
          <w:szCs w:val="24"/>
        </w:rPr>
        <w:t>критерии оценки уровня и качества подготовки выпускников.</w:t>
      </w:r>
    </w:p>
    <w:p w:rsidR="004535B6" w:rsidRPr="00502BCE" w:rsidRDefault="004535B6" w:rsidP="004535B6">
      <w:pPr>
        <w:pStyle w:val="a3"/>
        <w:spacing w:line="360" w:lineRule="auto"/>
        <w:jc w:val="both"/>
        <w:rPr>
          <w:szCs w:val="24"/>
        </w:rPr>
      </w:pPr>
      <w:r w:rsidRPr="00502BCE">
        <w:rPr>
          <w:szCs w:val="24"/>
        </w:rPr>
        <w:t>Объем времени на подготовку к итоговой государственной аттестации, сроки проведения аттестации определяются рабочим учебным планом специальности и графиком учебного процесса на текущий учебный год.</w:t>
      </w:r>
    </w:p>
    <w:p w:rsidR="004535B6" w:rsidRPr="00502BCE" w:rsidRDefault="004535B6" w:rsidP="004535B6">
      <w:pPr>
        <w:pStyle w:val="a3"/>
        <w:spacing w:line="360" w:lineRule="auto"/>
        <w:jc w:val="both"/>
        <w:rPr>
          <w:szCs w:val="24"/>
        </w:rPr>
      </w:pPr>
      <w:r w:rsidRPr="00502BCE">
        <w:rPr>
          <w:szCs w:val="24"/>
        </w:rPr>
        <w:t>2.2. В критерии оценки уровня подготовки выпускника по специальности входит:</w:t>
      </w:r>
    </w:p>
    <w:p w:rsidR="004535B6" w:rsidRPr="00502BCE" w:rsidRDefault="004535B6" w:rsidP="004535B6">
      <w:pPr>
        <w:pStyle w:val="a3"/>
        <w:numPr>
          <w:ilvl w:val="0"/>
          <w:numId w:val="1"/>
        </w:numPr>
        <w:spacing w:line="360" w:lineRule="auto"/>
        <w:jc w:val="both"/>
        <w:rPr>
          <w:szCs w:val="24"/>
        </w:rPr>
      </w:pPr>
      <w:r w:rsidRPr="00502BCE">
        <w:rPr>
          <w:szCs w:val="24"/>
        </w:rPr>
        <w:t>уровень освоения студентом материала, предусмотренного учебными программами дисциплин;</w:t>
      </w:r>
    </w:p>
    <w:p w:rsidR="004535B6" w:rsidRPr="00502BCE" w:rsidRDefault="004535B6" w:rsidP="004535B6">
      <w:pPr>
        <w:pStyle w:val="a3"/>
        <w:numPr>
          <w:ilvl w:val="0"/>
          <w:numId w:val="1"/>
        </w:numPr>
        <w:spacing w:line="360" w:lineRule="auto"/>
        <w:jc w:val="both"/>
        <w:rPr>
          <w:szCs w:val="24"/>
        </w:rPr>
      </w:pPr>
      <w:r w:rsidRPr="00502BCE">
        <w:rPr>
          <w:szCs w:val="24"/>
        </w:rPr>
        <w:t>уровень практических умений, продемонстрированных выпускником при выполнении практических заданий;</w:t>
      </w:r>
    </w:p>
    <w:p w:rsidR="004535B6" w:rsidRPr="00502BCE" w:rsidRDefault="004535B6" w:rsidP="004535B6">
      <w:pPr>
        <w:pStyle w:val="a3"/>
        <w:numPr>
          <w:ilvl w:val="0"/>
          <w:numId w:val="1"/>
        </w:numPr>
        <w:spacing w:line="360" w:lineRule="auto"/>
        <w:jc w:val="both"/>
        <w:rPr>
          <w:szCs w:val="24"/>
        </w:rPr>
      </w:pPr>
      <w:r w:rsidRPr="00502BCE">
        <w:rPr>
          <w:szCs w:val="24"/>
        </w:rPr>
        <w:t>уровень знаний и умений, позволяющих решать ситуационные (профессиональные) задачи;</w:t>
      </w:r>
    </w:p>
    <w:p w:rsidR="004535B6" w:rsidRPr="00502BCE" w:rsidRDefault="004535B6" w:rsidP="004535B6">
      <w:pPr>
        <w:pStyle w:val="a3"/>
        <w:numPr>
          <w:ilvl w:val="0"/>
          <w:numId w:val="1"/>
        </w:numPr>
        <w:spacing w:line="360" w:lineRule="auto"/>
        <w:jc w:val="both"/>
        <w:rPr>
          <w:szCs w:val="24"/>
        </w:rPr>
      </w:pPr>
      <w:r w:rsidRPr="00502BCE">
        <w:rPr>
          <w:szCs w:val="24"/>
        </w:rPr>
        <w:t>обоснованность и четкость изложения ответов.</w:t>
      </w:r>
    </w:p>
    <w:p w:rsidR="004535B6" w:rsidRPr="00502BCE" w:rsidRDefault="004535B6" w:rsidP="004535B6">
      <w:pPr>
        <w:pStyle w:val="a3"/>
        <w:spacing w:line="360" w:lineRule="auto"/>
        <w:ind w:firstLine="720"/>
        <w:jc w:val="both"/>
        <w:rPr>
          <w:szCs w:val="24"/>
        </w:rPr>
      </w:pPr>
      <w:r w:rsidRPr="00502BCE">
        <w:rPr>
          <w:szCs w:val="24"/>
        </w:rPr>
        <w:t xml:space="preserve">2.3. Программа итоговой государственной аттестации разрабатывается ежегодно  ведущей цикловой комиссией и утверждается директором после обсуждения на заседании совета </w:t>
      </w:r>
      <w:r w:rsidR="00857C6F">
        <w:rPr>
          <w:szCs w:val="24"/>
        </w:rPr>
        <w:t>техникума</w:t>
      </w:r>
      <w:r w:rsidRPr="00502BCE">
        <w:rPr>
          <w:szCs w:val="24"/>
        </w:rPr>
        <w:t>.</w:t>
      </w:r>
    </w:p>
    <w:p w:rsidR="004535B6" w:rsidRPr="00502BCE" w:rsidRDefault="004535B6" w:rsidP="004535B6">
      <w:pPr>
        <w:pStyle w:val="a3"/>
        <w:spacing w:line="360" w:lineRule="auto"/>
        <w:ind w:firstLine="720"/>
        <w:jc w:val="both"/>
        <w:rPr>
          <w:szCs w:val="24"/>
        </w:rPr>
      </w:pPr>
      <w:r w:rsidRPr="00502BCE">
        <w:rPr>
          <w:szCs w:val="24"/>
        </w:rPr>
        <w:t>2.4. Программа итоговой государственной аттестации доводится до сведения студента не позднее, чем за шесть месяцев до начала итоговой государственной аттестации. К итоговой государственной аттестации допускаются лица, выполнившие требования учебного плана специальности и успешно прошедшие все промежуточные аттестационные испытания, предусмотренные рабочим учебным планом специальности.</w:t>
      </w:r>
    </w:p>
    <w:p w:rsidR="004535B6" w:rsidRPr="00502BCE" w:rsidRDefault="004535B6" w:rsidP="004535B6">
      <w:pPr>
        <w:pStyle w:val="a3"/>
        <w:spacing w:line="360" w:lineRule="auto"/>
        <w:ind w:firstLine="0"/>
        <w:jc w:val="both"/>
        <w:rPr>
          <w:szCs w:val="24"/>
        </w:rPr>
      </w:pPr>
    </w:p>
    <w:p w:rsidR="004535B6" w:rsidRPr="00857C6F" w:rsidRDefault="004535B6" w:rsidP="004535B6">
      <w:pPr>
        <w:pStyle w:val="a3"/>
        <w:numPr>
          <w:ilvl w:val="0"/>
          <w:numId w:val="2"/>
        </w:numPr>
        <w:jc w:val="center"/>
        <w:rPr>
          <w:b/>
          <w:sz w:val="28"/>
          <w:szCs w:val="28"/>
        </w:rPr>
      </w:pPr>
      <w:r w:rsidRPr="00857C6F">
        <w:rPr>
          <w:b/>
          <w:sz w:val="28"/>
          <w:szCs w:val="28"/>
        </w:rPr>
        <w:t>Организация выполнения выпускной квалификационной работы</w:t>
      </w:r>
    </w:p>
    <w:p w:rsidR="004535B6" w:rsidRPr="00502BCE" w:rsidRDefault="004535B6" w:rsidP="004535B6">
      <w:pPr>
        <w:pStyle w:val="a3"/>
        <w:ind w:firstLine="0"/>
        <w:jc w:val="center"/>
        <w:rPr>
          <w:b/>
          <w:szCs w:val="24"/>
        </w:rPr>
      </w:pPr>
    </w:p>
    <w:p w:rsidR="004535B6" w:rsidRPr="00502BCE" w:rsidRDefault="004535B6" w:rsidP="004535B6">
      <w:pPr>
        <w:pStyle w:val="a3"/>
        <w:spacing w:line="360" w:lineRule="auto"/>
        <w:ind w:firstLine="720"/>
        <w:jc w:val="both"/>
        <w:rPr>
          <w:szCs w:val="24"/>
        </w:rPr>
      </w:pPr>
      <w:r w:rsidRPr="00502BCE">
        <w:rPr>
          <w:szCs w:val="24"/>
        </w:rPr>
        <w:t>3.1. Выполнение выпускной квалификационной работы призвано способствовать систематизации и закреплению полученных студентом знаний и умений.</w:t>
      </w:r>
    </w:p>
    <w:p w:rsidR="004535B6" w:rsidRPr="00502BCE" w:rsidRDefault="004535B6" w:rsidP="004535B6">
      <w:pPr>
        <w:pStyle w:val="a3"/>
        <w:spacing w:line="360" w:lineRule="auto"/>
        <w:ind w:firstLine="720"/>
        <w:jc w:val="both"/>
        <w:rPr>
          <w:szCs w:val="24"/>
        </w:rPr>
      </w:pPr>
      <w:r w:rsidRPr="00502BCE">
        <w:rPr>
          <w:szCs w:val="24"/>
        </w:rPr>
        <w:t xml:space="preserve">3.2. Защита выпускной квалификационной работы проводится с целью выявления соответствия уровня и качества подготовки выпускников </w:t>
      </w:r>
      <w:r w:rsidR="00C836CC">
        <w:rPr>
          <w:szCs w:val="24"/>
        </w:rPr>
        <w:t xml:space="preserve">федеральному </w:t>
      </w:r>
      <w:r w:rsidRPr="00502BCE">
        <w:rPr>
          <w:szCs w:val="24"/>
        </w:rPr>
        <w:t xml:space="preserve">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и дополнительным требованиям </w:t>
      </w:r>
      <w:r w:rsidR="00857C6F">
        <w:rPr>
          <w:szCs w:val="24"/>
        </w:rPr>
        <w:t xml:space="preserve">техникума </w:t>
      </w:r>
      <w:r w:rsidRPr="00502BCE">
        <w:rPr>
          <w:szCs w:val="24"/>
        </w:rPr>
        <w:t>по специальности и готовности выпускника к профессиональной деятельности.</w:t>
      </w:r>
    </w:p>
    <w:p w:rsidR="004535B6" w:rsidRPr="00502BCE" w:rsidRDefault="004535B6" w:rsidP="004535B6">
      <w:pPr>
        <w:pStyle w:val="a3"/>
        <w:spacing w:line="360" w:lineRule="auto"/>
        <w:ind w:firstLine="720"/>
        <w:jc w:val="both"/>
        <w:rPr>
          <w:szCs w:val="24"/>
        </w:rPr>
      </w:pPr>
      <w:r w:rsidRPr="00502BCE">
        <w:rPr>
          <w:szCs w:val="24"/>
        </w:rPr>
        <w:lastRenderedPageBreak/>
        <w:t xml:space="preserve">3.3. Выпускная квалификационная работа выполняется в форме дипломного проекта или дипломной работы. </w:t>
      </w:r>
    </w:p>
    <w:p w:rsidR="004535B6" w:rsidRPr="00502BCE" w:rsidRDefault="004535B6" w:rsidP="004535B6">
      <w:pPr>
        <w:pStyle w:val="a3"/>
        <w:spacing w:line="360" w:lineRule="auto"/>
        <w:ind w:firstLine="0"/>
        <w:jc w:val="both"/>
        <w:rPr>
          <w:szCs w:val="24"/>
        </w:rPr>
      </w:pPr>
      <w:r w:rsidRPr="00502BCE">
        <w:rPr>
          <w:szCs w:val="24"/>
        </w:rPr>
        <w:tab/>
        <w:t>3.4 Выпускная квалификационная работа должна иметь актуальность, новизну и практическую значимость и выполняться по возможности по предложениям (заказам) предприятий, организаций или образовательных учреждений.</w:t>
      </w:r>
    </w:p>
    <w:p w:rsidR="004535B6" w:rsidRPr="00502BCE" w:rsidRDefault="004535B6" w:rsidP="004535B6">
      <w:pPr>
        <w:pStyle w:val="a3"/>
        <w:spacing w:line="360" w:lineRule="auto"/>
        <w:ind w:firstLine="0"/>
        <w:jc w:val="both"/>
        <w:rPr>
          <w:szCs w:val="24"/>
        </w:rPr>
      </w:pPr>
    </w:p>
    <w:p w:rsidR="004535B6" w:rsidRPr="00857C6F" w:rsidRDefault="004535B6" w:rsidP="004535B6">
      <w:pPr>
        <w:pStyle w:val="a3"/>
        <w:spacing w:line="360" w:lineRule="auto"/>
        <w:ind w:firstLine="0"/>
        <w:jc w:val="center"/>
        <w:rPr>
          <w:b/>
          <w:sz w:val="28"/>
          <w:szCs w:val="28"/>
        </w:rPr>
      </w:pPr>
      <w:r w:rsidRPr="00857C6F">
        <w:rPr>
          <w:b/>
          <w:sz w:val="28"/>
          <w:szCs w:val="28"/>
        </w:rPr>
        <w:t>4.  Организация разработки тематики и выполнения</w:t>
      </w:r>
    </w:p>
    <w:p w:rsidR="004535B6" w:rsidRPr="00857C6F" w:rsidRDefault="004535B6" w:rsidP="004535B6">
      <w:pPr>
        <w:pStyle w:val="a3"/>
        <w:ind w:firstLine="0"/>
        <w:jc w:val="center"/>
        <w:rPr>
          <w:b/>
          <w:sz w:val="28"/>
          <w:szCs w:val="28"/>
        </w:rPr>
      </w:pPr>
      <w:r w:rsidRPr="00857C6F">
        <w:rPr>
          <w:b/>
          <w:sz w:val="28"/>
          <w:szCs w:val="28"/>
        </w:rPr>
        <w:t>выпускных квалификационных работ</w:t>
      </w:r>
    </w:p>
    <w:p w:rsidR="004535B6" w:rsidRPr="00502BCE" w:rsidRDefault="004535B6" w:rsidP="004535B6">
      <w:pPr>
        <w:pStyle w:val="a3"/>
        <w:ind w:firstLine="0"/>
        <w:jc w:val="center"/>
        <w:rPr>
          <w:b/>
          <w:szCs w:val="24"/>
        </w:rPr>
      </w:pPr>
    </w:p>
    <w:p w:rsidR="004535B6" w:rsidRPr="00502BCE" w:rsidRDefault="004535B6" w:rsidP="004535B6">
      <w:pPr>
        <w:pStyle w:val="a3"/>
        <w:tabs>
          <w:tab w:val="left" w:pos="1418"/>
        </w:tabs>
        <w:spacing w:line="360" w:lineRule="auto"/>
        <w:ind w:firstLine="720"/>
        <w:jc w:val="both"/>
        <w:rPr>
          <w:szCs w:val="24"/>
        </w:rPr>
      </w:pPr>
      <w:r w:rsidRPr="00502BCE">
        <w:rPr>
          <w:szCs w:val="24"/>
        </w:rPr>
        <w:t>4.1.</w:t>
      </w:r>
      <w:r w:rsidRPr="00502BCE">
        <w:rPr>
          <w:szCs w:val="24"/>
        </w:rPr>
        <w:tab/>
        <w:t>Программа итоговой государственной аттестации формируется согласно п. 2.1 настоящего положения. При её разработке определяется тематика выпускных квалификационных работ.</w:t>
      </w:r>
    </w:p>
    <w:p w:rsidR="004535B6" w:rsidRPr="00502BCE" w:rsidRDefault="004535B6" w:rsidP="004535B6">
      <w:pPr>
        <w:pStyle w:val="a3"/>
        <w:tabs>
          <w:tab w:val="left" w:pos="1418"/>
        </w:tabs>
        <w:spacing w:line="360" w:lineRule="auto"/>
        <w:ind w:firstLine="720"/>
        <w:jc w:val="both"/>
        <w:rPr>
          <w:szCs w:val="24"/>
        </w:rPr>
      </w:pPr>
      <w:r w:rsidRPr="00502BCE">
        <w:rPr>
          <w:szCs w:val="24"/>
        </w:rPr>
        <w:t>4.2.</w:t>
      </w:r>
      <w:r w:rsidRPr="00502BCE">
        <w:rPr>
          <w:szCs w:val="24"/>
        </w:rPr>
        <w:tab/>
        <w:t xml:space="preserve">Темы выпускных квалификационных работ разрабатываются преподавателями </w:t>
      </w:r>
      <w:r w:rsidR="00857C6F">
        <w:rPr>
          <w:szCs w:val="24"/>
        </w:rPr>
        <w:t xml:space="preserve">техникума </w:t>
      </w:r>
      <w:r w:rsidRPr="00502BCE">
        <w:rPr>
          <w:szCs w:val="24"/>
        </w:rPr>
        <w:t>совместно со специалистами предприятий или организаций, заинтересованных в разработке данных тем, и утверждаются на заседании цикловой комиссии.  Тема выпускной квалификационной работы может быть предложена студентом при условии обоснования им целесообразности её разработки. Темы выпускных квалификационных работ должны отвечать современным требованиям развития науки, техники, производства, экономики, культуры и образования. Выпускные квалификационные работы могут выполняться студентами как в образовательном учреждении, так и на предприятии (организации).</w:t>
      </w:r>
    </w:p>
    <w:p w:rsidR="004535B6" w:rsidRPr="00502BCE" w:rsidRDefault="004535B6" w:rsidP="004535B6">
      <w:pPr>
        <w:pStyle w:val="a3"/>
        <w:tabs>
          <w:tab w:val="left" w:pos="1418"/>
        </w:tabs>
        <w:spacing w:line="360" w:lineRule="auto"/>
        <w:ind w:firstLine="720"/>
        <w:jc w:val="both"/>
        <w:rPr>
          <w:szCs w:val="24"/>
        </w:rPr>
      </w:pPr>
      <w:r w:rsidRPr="00502BCE">
        <w:rPr>
          <w:szCs w:val="24"/>
        </w:rPr>
        <w:t>4.3.</w:t>
      </w:r>
      <w:r w:rsidRPr="00502BCE">
        <w:rPr>
          <w:szCs w:val="24"/>
        </w:rPr>
        <w:tab/>
        <w:t xml:space="preserve">Директор </w:t>
      </w:r>
      <w:r w:rsidR="00857C6F">
        <w:rPr>
          <w:szCs w:val="24"/>
        </w:rPr>
        <w:t>техникума назначает руководителя</w:t>
      </w:r>
      <w:r w:rsidRPr="00502BCE">
        <w:rPr>
          <w:szCs w:val="24"/>
        </w:rPr>
        <w:t xml:space="preserve"> выпускной квалификационной работы. Одновременно, кроме основного руководителя, назначаются консультанты по отдельным частям (вопросам) выпускной квалификационной работы. Закрепление тем выпускных квалификационных работ (с указанием руководителей и сроков выполнения) за студентами оформляется приказом директора</w:t>
      </w:r>
      <w:r w:rsidR="00857C6F">
        <w:rPr>
          <w:szCs w:val="24"/>
        </w:rPr>
        <w:t xml:space="preserve"> техникума</w:t>
      </w:r>
      <w:r w:rsidRPr="00502BCE">
        <w:rPr>
          <w:szCs w:val="24"/>
        </w:rPr>
        <w:t>.</w:t>
      </w:r>
    </w:p>
    <w:p w:rsidR="004535B6" w:rsidRPr="00502BCE" w:rsidRDefault="004535B6" w:rsidP="004535B6">
      <w:pPr>
        <w:pStyle w:val="a3"/>
        <w:spacing w:line="360" w:lineRule="auto"/>
        <w:ind w:firstLine="720"/>
        <w:jc w:val="both"/>
        <w:rPr>
          <w:szCs w:val="24"/>
        </w:rPr>
      </w:pPr>
      <w:r w:rsidRPr="00502BCE">
        <w:rPr>
          <w:szCs w:val="24"/>
        </w:rPr>
        <w:t>4.4.</w:t>
      </w:r>
      <w:r w:rsidRPr="00502BCE">
        <w:rPr>
          <w:szCs w:val="24"/>
        </w:rPr>
        <w:tab/>
        <w:t>По утверждённым темам  руководители выпускных квалификационных работ разрабатывают индивидуальные задания для каждого студента. Индивидуальные задания рассматриваются цикловыми комиссиями, подписываются руководителями работы и утверждаются заместителем директора по учебной работе.</w:t>
      </w:r>
    </w:p>
    <w:p w:rsidR="004535B6" w:rsidRPr="00502BCE" w:rsidRDefault="004535B6" w:rsidP="004535B6">
      <w:pPr>
        <w:pStyle w:val="a3"/>
        <w:spacing w:line="360" w:lineRule="auto"/>
        <w:ind w:firstLine="0"/>
        <w:jc w:val="both"/>
        <w:rPr>
          <w:szCs w:val="24"/>
        </w:rPr>
      </w:pPr>
      <w:r w:rsidRPr="00502BCE">
        <w:rPr>
          <w:szCs w:val="24"/>
        </w:rPr>
        <w:tab/>
        <w:t>4.5.</w:t>
      </w:r>
      <w:r w:rsidRPr="00502BCE">
        <w:rPr>
          <w:szCs w:val="24"/>
        </w:rPr>
        <w:tab/>
        <w:t xml:space="preserve">В отдельных случаях допускается выполнение выпускной квалификационной работы группой студентов. При этом индивидуальное задание выдаётся каждому студенту. </w:t>
      </w:r>
    </w:p>
    <w:p w:rsidR="004535B6" w:rsidRPr="00502BCE" w:rsidRDefault="004535B6" w:rsidP="004535B6">
      <w:pPr>
        <w:pStyle w:val="a3"/>
        <w:spacing w:line="360" w:lineRule="auto"/>
        <w:ind w:firstLine="720"/>
        <w:jc w:val="both"/>
        <w:rPr>
          <w:szCs w:val="24"/>
        </w:rPr>
      </w:pPr>
      <w:r w:rsidRPr="00502BCE">
        <w:rPr>
          <w:szCs w:val="24"/>
        </w:rPr>
        <w:t>4.6.</w:t>
      </w:r>
      <w:r w:rsidRPr="00502BCE">
        <w:rPr>
          <w:szCs w:val="24"/>
        </w:rPr>
        <w:tab/>
        <w:t>Задания на выпускную квалификационную работу выдаются студенту не позднее, чем за две недели до  начала преддипломной практики.</w:t>
      </w:r>
    </w:p>
    <w:p w:rsidR="004535B6" w:rsidRPr="00502BCE" w:rsidRDefault="004535B6" w:rsidP="004535B6">
      <w:pPr>
        <w:pStyle w:val="a3"/>
        <w:spacing w:line="360" w:lineRule="auto"/>
        <w:ind w:firstLine="720"/>
        <w:jc w:val="both"/>
        <w:rPr>
          <w:szCs w:val="24"/>
        </w:rPr>
      </w:pPr>
      <w:r w:rsidRPr="00502BCE">
        <w:rPr>
          <w:szCs w:val="24"/>
        </w:rPr>
        <w:lastRenderedPageBreak/>
        <w:t>4.7.</w:t>
      </w:r>
      <w:r w:rsidRPr="00502BCE">
        <w:rPr>
          <w:szCs w:val="24"/>
        </w:rPr>
        <w:tab/>
        <w:t>Выдача заданий на выпускную квалификационную работу сопровождается консультацией, в ходе которой разъясняются назначение и задачи, структура и объём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4535B6" w:rsidRPr="00502BCE" w:rsidRDefault="004535B6" w:rsidP="004535B6">
      <w:pPr>
        <w:pStyle w:val="a3"/>
        <w:spacing w:line="360" w:lineRule="auto"/>
        <w:ind w:firstLine="720"/>
        <w:jc w:val="both"/>
        <w:rPr>
          <w:szCs w:val="24"/>
        </w:rPr>
      </w:pPr>
      <w:r w:rsidRPr="00502BCE">
        <w:rPr>
          <w:szCs w:val="24"/>
        </w:rPr>
        <w:t>4.8.</w:t>
      </w:r>
      <w:r w:rsidRPr="00502BCE">
        <w:rPr>
          <w:szCs w:val="24"/>
        </w:rPr>
        <w:tab/>
        <w:t>Основными функциями руководителя выпускной квалификационной работы являются:</w:t>
      </w:r>
    </w:p>
    <w:p w:rsidR="004535B6" w:rsidRPr="00502BCE" w:rsidRDefault="004535B6" w:rsidP="004535B6">
      <w:pPr>
        <w:pStyle w:val="a3"/>
        <w:numPr>
          <w:ilvl w:val="0"/>
          <w:numId w:val="3"/>
        </w:numPr>
        <w:spacing w:line="360" w:lineRule="auto"/>
        <w:jc w:val="both"/>
        <w:rPr>
          <w:szCs w:val="24"/>
        </w:rPr>
      </w:pPr>
      <w:r w:rsidRPr="00502BCE">
        <w:rPr>
          <w:szCs w:val="24"/>
        </w:rPr>
        <w:t>разработка индивидуальных заданий;</w:t>
      </w:r>
    </w:p>
    <w:p w:rsidR="004535B6" w:rsidRPr="00502BCE" w:rsidRDefault="004535B6" w:rsidP="004535B6">
      <w:pPr>
        <w:pStyle w:val="a3"/>
        <w:numPr>
          <w:ilvl w:val="0"/>
          <w:numId w:val="3"/>
        </w:numPr>
        <w:spacing w:line="360" w:lineRule="auto"/>
        <w:jc w:val="both"/>
        <w:rPr>
          <w:szCs w:val="24"/>
        </w:rPr>
      </w:pPr>
      <w:r w:rsidRPr="00502BCE">
        <w:rPr>
          <w:szCs w:val="24"/>
        </w:rPr>
        <w:t>консультирование по вопросам содержания и последовательности выполнения выпускной квалификационной работы;</w:t>
      </w:r>
    </w:p>
    <w:p w:rsidR="004535B6" w:rsidRPr="00502BCE" w:rsidRDefault="004535B6" w:rsidP="004535B6">
      <w:pPr>
        <w:pStyle w:val="a3"/>
        <w:numPr>
          <w:ilvl w:val="0"/>
          <w:numId w:val="3"/>
        </w:numPr>
        <w:spacing w:line="360" w:lineRule="auto"/>
        <w:jc w:val="both"/>
        <w:rPr>
          <w:szCs w:val="24"/>
        </w:rPr>
      </w:pPr>
      <w:r w:rsidRPr="00502BCE">
        <w:rPr>
          <w:szCs w:val="24"/>
        </w:rPr>
        <w:t>оказание помощи студенту в подборе необходимой литературы;</w:t>
      </w:r>
    </w:p>
    <w:p w:rsidR="004535B6" w:rsidRPr="00502BCE" w:rsidRDefault="00C836CC" w:rsidP="004535B6">
      <w:pPr>
        <w:pStyle w:val="a3"/>
        <w:numPr>
          <w:ilvl w:val="0"/>
          <w:numId w:val="3"/>
        </w:numPr>
        <w:spacing w:line="360" w:lineRule="auto"/>
        <w:jc w:val="both"/>
        <w:rPr>
          <w:szCs w:val="24"/>
        </w:rPr>
      </w:pPr>
      <w:r>
        <w:rPr>
          <w:szCs w:val="24"/>
        </w:rPr>
        <w:t>к</w:t>
      </w:r>
      <w:r w:rsidRPr="00502BCE">
        <w:rPr>
          <w:szCs w:val="24"/>
        </w:rPr>
        <w:t>онтроль</w:t>
      </w:r>
      <w:r w:rsidR="004535B6" w:rsidRPr="00502BCE">
        <w:rPr>
          <w:szCs w:val="24"/>
        </w:rPr>
        <w:t xml:space="preserve"> за ходом выполнения выпускной квалификационной работы;</w:t>
      </w:r>
    </w:p>
    <w:p w:rsidR="004535B6" w:rsidRPr="00502BCE" w:rsidRDefault="004535B6" w:rsidP="004535B6">
      <w:pPr>
        <w:pStyle w:val="a3"/>
        <w:numPr>
          <w:ilvl w:val="0"/>
          <w:numId w:val="3"/>
        </w:numPr>
        <w:spacing w:line="360" w:lineRule="auto"/>
        <w:jc w:val="both"/>
        <w:rPr>
          <w:szCs w:val="24"/>
        </w:rPr>
      </w:pPr>
      <w:r w:rsidRPr="00502BCE">
        <w:rPr>
          <w:szCs w:val="24"/>
        </w:rPr>
        <w:t>подготовка письменного отзыва на выпускную квалификационную работу.</w:t>
      </w:r>
    </w:p>
    <w:p w:rsidR="004535B6" w:rsidRPr="00502BCE" w:rsidRDefault="004535B6" w:rsidP="004535B6">
      <w:pPr>
        <w:pStyle w:val="a3"/>
        <w:spacing w:line="360" w:lineRule="auto"/>
        <w:ind w:firstLine="720"/>
        <w:jc w:val="both"/>
        <w:rPr>
          <w:szCs w:val="24"/>
        </w:rPr>
      </w:pPr>
      <w:r w:rsidRPr="00502BCE">
        <w:rPr>
          <w:szCs w:val="24"/>
        </w:rPr>
        <w:t>На консультации для каждого студента должно быть предусмотрено не более двух часов в неделю.</w:t>
      </w:r>
    </w:p>
    <w:p w:rsidR="004535B6" w:rsidRPr="00502BCE" w:rsidRDefault="004535B6" w:rsidP="004535B6">
      <w:pPr>
        <w:pStyle w:val="a3"/>
        <w:spacing w:line="360" w:lineRule="auto"/>
        <w:ind w:firstLine="0"/>
        <w:jc w:val="both"/>
        <w:rPr>
          <w:szCs w:val="24"/>
        </w:rPr>
      </w:pPr>
      <w:r w:rsidRPr="00502BCE">
        <w:rPr>
          <w:szCs w:val="24"/>
        </w:rPr>
        <w:tab/>
        <w:t>4.9.</w:t>
      </w:r>
      <w:r w:rsidRPr="00502BCE">
        <w:rPr>
          <w:szCs w:val="24"/>
        </w:rPr>
        <w:tab/>
        <w:t xml:space="preserve">По завершении студентом выпускной квалификационной работы руководитель подписывает её и вместе с заданием и своим письменным </w:t>
      </w:r>
      <w:r w:rsidR="00A95F12">
        <w:rPr>
          <w:szCs w:val="24"/>
        </w:rPr>
        <w:t>отзывом передаёт в учебный отдел</w:t>
      </w:r>
      <w:r w:rsidRPr="00502BCE">
        <w:rPr>
          <w:szCs w:val="24"/>
        </w:rPr>
        <w:t>.</w:t>
      </w:r>
    </w:p>
    <w:p w:rsidR="004535B6" w:rsidRPr="00502BCE" w:rsidRDefault="004535B6" w:rsidP="004535B6">
      <w:pPr>
        <w:pStyle w:val="a3"/>
        <w:spacing w:line="360" w:lineRule="auto"/>
        <w:ind w:firstLine="0"/>
        <w:jc w:val="both"/>
        <w:rPr>
          <w:szCs w:val="24"/>
        </w:rPr>
      </w:pPr>
      <w:r w:rsidRPr="00502BCE">
        <w:rPr>
          <w:szCs w:val="24"/>
        </w:rPr>
        <w:tab/>
      </w:r>
    </w:p>
    <w:p w:rsidR="004535B6" w:rsidRPr="00857C6F" w:rsidRDefault="004535B6" w:rsidP="004535B6">
      <w:pPr>
        <w:pStyle w:val="a3"/>
        <w:numPr>
          <w:ilvl w:val="0"/>
          <w:numId w:val="4"/>
        </w:numPr>
        <w:ind w:left="714" w:hanging="357"/>
        <w:jc w:val="center"/>
        <w:rPr>
          <w:b/>
          <w:sz w:val="28"/>
          <w:szCs w:val="28"/>
        </w:rPr>
      </w:pPr>
      <w:r w:rsidRPr="00857C6F">
        <w:rPr>
          <w:b/>
          <w:sz w:val="28"/>
          <w:szCs w:val="28"/>
        </w:rPr>
        <w:t>Требования к структуре выпускной квалификационной работы</w:t>
      </w:r>
    </w:p>
    <w:p w:rsidR="004535B6" w:rsidRPr="00502BCE" w:rsidRDefault="004535B6" w:rsidP="004535B6">
      <w:pPr>
        <w:pStyle w:val="a3"/>
        <w:ind w:left="357" w:firstLine="0"/>
        <w:jc w:val="center"/>
        <w:rPr>
          <w:b/>
          <w:szCs w:val="24"/>
        </w:rPr>
      </w:pPr>
    </w:p>
    <w:p w:rsidR="004535B6" w:rsidRPr="00502BCE" w:rsidRDefault="004535B6" w:rsidP="004535B6">
      <w:pPr>
        <w:pStyle w:val="a3"/>
        <w:spacing w:line="360" w:lineRule="auto"/>
        <w:ind w:left="720" w:firstLine="0"/>
        <w:jc w:val="both"/>
        <w:rPr>
          <w:szCs w:val="24"/>
        </w:rPr>
      </w:pPr>
      <w:r w:rsidRPr="00502BCE">
        <w:rPr>
          <w:szCs w:val="24"/>
        </w:rPr>
        <w:t>5.1. Содержание выпускной квалификационной работы включает в себя:</w:t>
      </w:r>
    </w:p>
    <w:p w:rsidR="004535B6" w:rsidRPr="00502BCE" w:rsidRDefault="004535B6" w:rsidP="004535B6">
      <w:pPr>
        <w:pStyle w:val="a3"/>
        <w:numPr>
          <w:ilvl w:val="0"/>
          <w:numId w:val="3"/>
        </w:numPr>
        <w:spacing w:line="360" w:lineRule="auto"/>
        <w:jc w:val="both"/>
        <w:rPr>
          <w:szCs w:val="24"/>
        </w:rPr>
      </w:pPr>
      <w:r w:rsidRPr="00502BCE">
        <w:rPr>
          <w:szCs w:val="24"/>
        </w:rPr>
        <w:t>введение;</w:t>
      </w:r>
    </w:p>
    <w:p w:rsidR="004535B6" w:rsidRPr="00502BCE" w:rsidRDefault="004535B6" w:rsidP="004535B6">
      <w:pPr>
        <w:pStyle w:val="a3"/>
        <w:numPr>
          <w:ilvl w:val="0"/>
          <w:numId w:val="3"/>
        </w:numPr>
        <w:spacing w:line="360" w:lineRule="auto"/>
        <w:jc w:val="both"/>
        <w:rPr>
          <w:szCs w:val="24"/>
        </w:rPr>
      </w:pPr>
      <w:r w:rsidRPr="00502BCE">
        <w:rPr>
          <w:szCs w:val="24"/>
        </w:rPr>
        <w:t>теоретическую часть;</w:t>
      </w:r>
    </w:p>
    <w:p w:rsidR="004535B6" w:rsidRPr="00502BCE" w:rsidRDefault="004535B6" w:rsidP="004535B6">
      <w:pPr>
        <w:pStyle w:val="a3"/>
        <w:numPr>
          <w:ilvl w:val="0"/>
          <w:numId w:val="3"/>
        </w:numPr>
        <w:spacing w:line="360" w:lineRule="auto"/>
        <w:jc w:val="both"/>
        <w:rPr>
          <w:szCs w:val="24"/>
        </w:rPr>
      </w:pPr>
      <w:r w:rsidRPr="00502BCE">
        <w:rPr>
          <w:szCs w:val="24"/>
        </w:rPr>
        <w:t>экспериментальную часть;</w:t>
      </w:r>
    </w:p>
    <w:p w:rsidR="004535B6" w:rsidRPr="00502BCE" w:rsidRDefault="004535B6" w:rsidP="004535B6">
      <w:pPr>
        <w:pStyle w:val="a3"/>
        <w:numPr>
          <w:ilvl w:val="0"/>
          <w:numId w:val="3"/>
        </w:numPr>
        <w:spacing w:line="360" w:lineRule="auto"/>
        <w:jc w:val="both"/>
        <w:rPr>
          <w:szCs w:val="24"/>
        </w:rPr>
      </w:pPr>
      <w:r w:rsidRPr="00502BCE">
        <w:rPr>
          <w:szCs w:val="24"/>
        </w:rPr>
        <w:t>выводы и заключение, рекомендации относительно возможностей применения полученных результатов;</w:t>
      </w:r>
    </w:p>
    <w:p w:rsidR="004535B6" w:rsidRPr="00502BCE" w:rsidRDefault="004535B6" w:rsidP="004535B6">
      <w:pPr>
        <w:pStyle w:val="a3"/>
        <w:numPr>
          <w:ilvl w:val="0"/>
          <w:numId w:val="3"/>
        </w:numPr>
        <w:spacing w:line="360" w:lineRule="auto"/>
        <w:jc w:val="both"/>
        <w:rPr>
          <w:szCs w:val="24"/>
        </w:rPr>
      </w:pPr>
      <w:r w:rsidRPr="00502BCE">
        <w:rPr>
          <w:szCs w:val="24"/>
        </w:rPr>
        <w:t>список используемой литературы;</w:t>
      </w:r>
    </w:p>
    <w:p w:rsidR="004535B6" w:rsidRPr="00502BCE" w:rsidRDefault="004535B6" w:rsidP="004535B6">
      <w:pPr>
        <w:pStyle w:val="a3"/>
        <w:numPr>
          <w:ilvl w:val="0"/>
          <w:numId w:val="3"/>
        </w:numPr>
        <w:spacing w:line="360" w:lineRule="auto"/>
        <w:jc w:val="both"/>
        <w:rPr>
          <w:szCs w:val="24"/>
        </w:rPr>
      </w:pPr>
      <w:r w:rsidRPr="00502BCE">
        <w:rPr>
          <w:szCs w:val="24"/>
        </w:rPr>
        <w:t>приложение.</w:t>
      </w:r>
    </w:p>
    <w:p w:rsidR="004535B6" w:rsidRPr="00502BCE" w:rsidRDefault="004535B6" w:rsidP="004535B6">
      <w:pPr>
        <w:pStyle w:val="a3"/>
        <w:spacing w:line="360" w:lineRule="auto"/>
        <w:ind w:firstLine="720"/>
        <w:jc w:val="both"/>
        <w:rPr>
          <w:szCs w:val="24"/>
        </w:rPr>
      </w:pPr>
      <w:r w:rsidRPr="00502BCE">
        <w:rPr>
          <w:szCs w:val="24"/>
        </w:rPr>
        <w:t>5.2.</w:t>
      </w:r>
      <w:r w:rsidRPr="00502BCE">
        <w:rPr>
          <w:szCs w:val="24"/>
        </w:rPr>
        <w:tab/>
        <w:t>По структуре дипломный проект состоит из пояснительной записки и графической части.  В пояснительной записке даётся теоретическое обоснование принятых в проекте решений. В графической  части  принятое решение представляется в виде чертежей,  схем, рисунков, графиков, диаграмм. Структура и содержание пояснительной записки определяются  ведущей цикловой комиссией.</w:t>
      </w:r>
    </w:p>
    <w:p w:rsidR="004535B6" w:rsidRPr="00502BCE" w:rsidRDefault="004535B6" w:rsidP="004535B6">
      <w:pPr>
        <w:pStyle w:val="a3"/>
        <w:spacing w:line="360" w:lineRule="auto"/>
        <w:ind w:firstLine="720"/>
        <w:jc w:val="both"/>
        <w:rPr>
          <w:szCs w:val="24"/>
        </w:rPr>
      </w:pPr>
      <w:r w:rsidRPr="00502BCE">
        <w:rPr>
          <w:szCs w:val="24"/>
        </w:rPr>
        <w:t>5.3.</w:t>
      </w:r>
      <w:r w:rsidRPr="00502BCE">
        <w:rPr>
          <w:szCs w:val="24"/>
        </w:rPr>
        <w:tab/>
        <w:t xml:space="preserve">По структуре дипломная работа состоит из теоретической и практической части. В теоретической части даётся теоретическое освещение темы на основе анализа имеющейся литературы. Практическая часть является результатом  творческой </w:t>
      </w:r>
      <w:r w:rsidRPr="00502BCE">
        <w:rPr>
          <w:szCs w:val="24"/>
        </w:rPr>
        <w:lastRenderedPageBreak/>
        <w:t>деятельности.  Содержание теоретической и практической части определяются в зависимости от темы дипломной работы.</w:t>
      </w:r>
    </w:p>
    <w:p w:rsidR="004535B6" w:rsidRPr="00502BCE" w:rsidRDefault="004535B6" w:rsidP="004535B6">
      <w:pPr>
        <w:pStyle w:val="a3"/>
        <w:spacing w:line="360" w:lineRule="auto"/>
        <w:ind w:firstLine="720"/>
        <w:jc w:val="both"/>
        <w:rPr>
          <w:szCs w:val="24"/>
        </w:rPr>
      </w:pPr>
    </w:p>
    <w:p w:rsidR="004535B6" w:rsidRPr="00A95F12" w:rsidRDefault="004535B6" w:rsidP="004535B6">
      <w:pPr>
        <w:pStyle w:val="a3"/>
        <w:ind w:firstLine="0"/>
        <w:jc w:val="center"/>
        <w:rPr>
          <w:b/>
          <w:sz w:val="28"/>
          <w:szCs w:val="28"/>
        </w:rPr>
      </w:pPr>
      <w:r w:rsidRPr="00A95F12">
        <w:rPr>
          <w:b/>
          <w:sz w:val="28"/>
          <w:szCs w:val="28"/>
        </w:rPr>
        <w:t>6. Рецензирование выпускных квалификационных работ</w:t>
      </w:r>
    </w:p>
    <w:p w:rsidR="004535B6" w:rsidRPr="00502BCE" w:rsidRDefault="004535B6" w:rsidP="004535B6">
      <w:pPr>
        <w:pStyle w:val="a3"/>
        <w:ind w:firstLine="0"/>
        <w:jc w:val="center"/>
        <w:rPr>
          <w:b/>
          <w:szCs w:val="24"/>
        </w:rPr>
      </w:pPr>
    </w:p>
    <w:p w:rsidR="004535B6" w:rsidRPr="00502BCE" w:rsidRDefault="004535B6" w:rsidP="004535B6">
      <w:pPr>
        <w:pStyle w:val="a3"/>
        <w:spacing w:line="360" w:lineRule="auto"/>
        <w:ind w:firstLine="0"/>
        <w:jc w:val="both"/>
        <w:rPr>
          <w:szCs w:val="24"/>
        </w:rPr>
      </w:pPr>
      <w:r w:rsidRPr="00502BCE">
        <w:rPr>
          <w:szCs w:val="24"/>
        </w:rPr>
        <w:tab/>
        <w:t>6.1.</w:t>
      </w:r>
      <w:r w:rsidRPr="00502BCE">
        <w:rPr>
          <w:szCs w:val="24"/>
        </w:rPr>
        <w:tab/>
        <w:t xml:space="preserve">Выполненные квалификационные работы рецензируются специалистами из числа работников предприятий, организаций, преподавателей образовательных учреждений,  хорошо владеющих вопросами, связанными с тематикой выпускных квалификационных работ. </w:t>
      </w:r>
    </w:p>
    <w:p w:rsidR="004535B6" w:rsidRPr="00502BCE" w:rsidRDefault="004535B6" w:rsidP="004535B6">
      <w:pPr>
        <w:pStyle w:val="a3"/>
        <w:spacing w:line="360" w:lineRule="auto"/>
        <w:ind w:firstLine="0"/>
        <w:jc w:val="both"/>
        <w:rPr>
          <w:szCs w:val="24"/>
        </w:rPr>
      </w:pPr>
      <w:r w:rsidRPr="00502BCE">
        <w:rPr>
          <w:szCs w:val="24"/>
        </w:rPr>
        <w:tab/>
        <w:t>6.2.</w:t>
      </w:r>
      <w:r w:rsidRPr="00502BCE">
        <w:rPr>
          <w:szCs w:val="24"/>
        </w:rPr>
        <w:tab/>
        <w:t xml:space="preserve">Рецензенты выпускных квалификационных работ назначаются  приказом директора </w:t>
      </w:r>
      <w:r w:rsidR="00A95F12">
        <w:rPr>
          <w:szCs w:val="24"/>
        </w:rPr>
        <w:t>техникума</w:t>
      </w:r>
      <w:r w:rsidRPr="00502BCE">
        <w:rPr>
          <w:szCs w:val="24"/>
        </w:rPr>
        <w:t>.</w:t>
      </w:r>
    </w:p>
    <w:p w:rsidR="004535B6" w:rsidRPr="00502BCE" w:rsidRDefault="004535B6" w:rsidP="004535B6">
      <w:pPr>
        <w:pStyle w:val="a3"/>
        <w:spacing w:line="360" w:lineRule="auto"/>
        <w:ind w:firstLine="0"/>
        <w:jc w:val="both"/>
        <w:rPr>
          <w:szCs w:val="24"/>
        </w:rPr>
      </w:pPr>
      <w:r w:rsidRPr="00502BCE">
        <w:rPr>
          <w:szCs w:val="24"/>
        </w:rPr>
        <w:tab/>
        <w:t>6.3.</w:t>
      </w:r>
      <w:r w:rsidRPr="00502BCE">
        <w:rPr>
          <w:szCs w:val="24"/>
        </w:rPr>
        <w:tab/>
        <w:t>Рецензия должна включать:</w:t>
      </w:r>
    </w:p>
    <w:p w:rsidR="004535B6" w:rsidRPr="00502BCE" w:rsidRDefault="004535B6" w:rsidP="004535B6">
      <w:pPr>
        <w:pStyle w:val="a3"/>
        <w:numPr>
          <w:ilvl w:val="0"/>
          <w:numId w:val="3"/>
        </w:numPr>
        <w:spacing w:line="360" w:lineRule="auto"/>
        <w:jc w:val="both"/>
        <w:rPr>
          <w:szCs w:val="24"/>
        </w:rPr>
      </w:pPr>
      <w:r w:rsidRPr="00502BCE">
        <w:rPr>
          <w:szCs w:val="24"/>
        </w:rPr>
        <w:t>заключение о соответствии выпускной квалификационной работы её заданию;</w:t>
      </w:r>
    </w:p>
    <w:p w:rsidR="004535B6" w:rsidRPr="00502BCE" w:rsidRDefault="004535B6" w:rsidP="004535B6">
      <w:pPr>
        <w:pStyle w:val="a3"/>
        <w:numPr>
          <w:ilvl w:val="0"/>
          <w:numId w:val="3"/>
        </w:numPr>
        <w:spacing w:line="360" w:lineRule="auto"/>
        <w:jc w:val="both"/>
        <w:rPr>
          <w:szCs w:val="24"/>
        </w:rPr>
      </w:pPr>
      <w:r w:rsidRPr="00502BCE">
        <w:rPr>
          <w:szCs w:val="24"/>
        </w:rPr>
        <w:t>оценку качества выполнения каждого раздела выпускной квалификационной работы;</w:t>
      </w:r>
    </w:p>
    <w:p w:rsidR="004535B6" w:rsidRPr="00502BCE" w:rsidRDefault="004535B6" w:rsidP="004535B6">
      <w:pPr>
        <w:pStyle w:val="a3"/>
        <w:numPr>
          <w:ilvl w:val="0"/>
          <w:numId w:val="3"/>
        </w:numPr>
        <w:spacing w:line="360" w:lineRule="auto"/>
        <w:jc w:val="both"/>
        <w:rPr>
          <w:szCs w:val="24"/>
        </w:rPr>
      </w:pPr>
      <w:r w:rsidRPr="00502BCE">
        <w:rPr>
          <w:szCs w:val="24"/>
        </w:rPr>
        <w:t>оценку степени разработки новых вопросов, оригинальности решений (предложений),  теоретической и практической значимости работы;</w:t>
      </w:r>
    </w:p>
    <w:p w:rsidR="004535B6" w:rsidRPr="00502BCE" w:rsidRDefault="004535B6" w:rsidP="004535B6">
      <w:pPr>
        <w:pStyle w:val="a3"/>
        <w:numPr>
          <w:ilvl w:val="0"/>
          <w:numId w:val="3"/>
        </w:numPr>
        <w:spacing w:line="360" w:lineRule="auto"/>
        <w:jc w:val="both"/>
        <w:rPr>
          <w:szCs w:val="24"/>
        </w:rPr>
      </w:pPr>
      <w:r w:rsidRPr="00502BCE">
        <w:rPr>
          <w:szCs w:val="24"/>
        </w:rPr>
        <w:t>оценку выпускной квалификационной работы.</w:t>
      </w:r>
    </w:p>
    <w:p w:rsidR="004535B6" w:rsidRPr="00502BCE" w:rsidRDefault="004535B6" w:rsidP="004535B6">
      <w:pPr>
        <w:pStyle w:val="a3"/>
        <w:spacing w:line="360" w:lineRule="auto"/>
        <w:jc w:val="both"/>
        <w:rPr>
          <w:szCs w:val="24"/>
        </w:rPr>
      </w:pPr>
      <w:r w:rsidRPr="00502BCE">
        <w:rPr>
          <w:szCs w:val="24"/>
        </w:rPr>
        <w:t xml:space="preserve">На рецензирование одной выпускной квалификационной работы </w:t>
      </w:r>
      <w:r w:rsidR="00A95F12">
        <w:rPr>
          <w:szCs w:val="24"/>
        </w:rPr>
        <w:t xml:space="preserve">техникумом </w:t>
      </w:r>
      <w:r w:rsidRPr="00502BCE">
        <w:rPr>
          <w:szCs w:val="24"/>
        </w:rPr>
        <w:t xml:space="preserve">должно </w:t>
      </w:r>
      <w:r w:rsidR="00A95F12">
        <w:rPr>
          <w:szCs w:val="24"/>
        </w:rPr>
        <w:t xml:space="preserve">быть предусмотрено не более двух </w:t>
      </w:r>
      <w:r w:rsidRPr="00502BCE">
        <w:rPr>
          <w:szCs w:val="24"/>
        </w:rPr>
        <w:t xml:space="preserve"> часов.</w:t>
      </w:r>
    </w:p>
    <w:p w:rsidR="004535B6" w:rsidRPr="00502BCE" w:rsidRDefault="004535B6" w:rsidP="004535B6">
      <w:pPr>
        <w:pStyle w:val="a3"/>
        <w:spacing w:line="360" w:lineRule="auto"/>
        <w:ind w:firstLine="0"/>
        <w:jc w:val="both"/>
        <w:rPr>
          <w:szCs w:val="24"/>
        </w:rPr>
      </w:pPr>
      <w:r w:rsidRPr="00502BCE">
        <w:rPr>
          <w:szCs w:val="24"/>
        </w:rPr>
        <w:tab/>
        <w:t>6.4.</w:t>
      </w:r>
      <w:r w:rsidRPr="00502BCE">
        <w:rPr>
          <w:szCs w:val="24"/>
        </w:rPr>
        <w:tab/>
        <w:t>Содержание рецензии доводится до сведения студента не позднее, чем за день до защиты выпускной квалификационной работы.</w:t>
      </w:r>
    </w:p>
    <w:p w:rsidR="004535B6" w:rsidRPr="00502BCE" w:rsidRDefault="004535B6" w:rsidP="004535B6">
      <w:pPr>
        <w:pStyle w:val="a3"/>
        <w:spacing w:line="360" w:lineRule="auto"/>
        <w:ind w:firstLine="0"/>
        <w:jc w:val="both"/>
        <w:rPr>
          <w:szCs w:val="24"/>
        </w:rPr>
      </w:pPr>
      <w:r w:rsidRPr="00502BCE">
        <w:rPr>
          <w:szCs w:val="24"/>
        </w:rPr>
        <w:tab/>
        <w:t>6.5.</w:t>
      </w:r>
      <w:r w:rsidRPr="00502BCE">
        <w:rPr>
          <w:szCs w:val="24"/>
        </w:rPr>
        <w:tab/>
        <w:t>Внесение изменений в выпускную квалификационную работу после получения рецензии не допускается.</w:t>
      </w:r>
    </w:p>
    <w:p w:rsidR="004535B6" w:rsidRPr="00502BCE" w:rsidRDefault="004535B6" w:rsidP="004535B6">
      <w:pPr>
        <w:pStyle w:val="a3"/>
        <w:spacing w:line="360" w:lineRule="auto"/>
        <w:ind w:firstLine="0"/>
        <w:jc w:val="both"/>
        <w:rPr>
          <w:szCs w:val="24"/>
        </w:rPr>
      </w:pPr>
      <w:r w:rsidRPr="00502BCE">
        <w:rPr>
          <w:szCs w:val="24"/>
        </w:rPr>
        <w:tab/>
        <w:t>6.6.</w:t>
      </w:r>
      <w:r w:rsidRPr="00502BCE">
        <w:rPr>
          <w:szCs w:val="24"/>
        </w:rPr>
        <w:tab/>
      </w:r>
      <w:r w:rsidRPr="00A95F12">
        <w:rPr>
          <w:szCs w:val="24"/>
        </w:rPr>
        <w:t>Заместитель директора по учебной работе после</w:t>
      </w:r>
      <w:r w:rsidRPr="00502BCE">
        <w:rPr>
          <w:szCs w:val="24"/>
        </w:rPr>
        <w:t xml:space="preserve"> ознакомления с отзывом  руководителя и рецензией решает вопрос о допуске студента к защите и передает выпускную квалификационную работу в государственную аттестационную комиссию.</w:t>
      </w:r>
    </w:p>
    <w:p w:rsidR="004535B6" w:rsidRPr="00502BCE" w:rsidRDefault="004535B6" w:rsidP="004535B6">
      <w:pPr>
        <w:pStyle w:val="a3"/>
        <w:spacing w:line="360" w:lineRule="auto"/>
        <w:ind w:firstLine="0"/>
        <w:jc w:val="both"/>
        <w:rPr>
          <w:szCs w:val="24"/>
        </w:rPr>
      </w:pPr>
    </w:p>
    <w:p w:rsidR="004535B6" w:rsidRPr="00A95F12" w:rsidRDefault="004535B6" w:rsidP="004535B6">
      <w:pPr>
        <w:pStyle w:val="a3"/>
        <w:ind w:firstLine="0"/>
        <w:jc w:val="center"/>
        <w:rPr>
          <w:b/>
          <w:sz w:val="28"/>
          <w:szCs w:val="28"/>
        </w:rPr>
      </w:pPr>
      <w:r w:rsidRPr="00A95F12">
        <w:rPr>
          <w:b/>
          <w:sz w:val="28"/>
          <w:szCs w:val="28"/>
        </w:rPr>
        <w:t>7. Защита выпускных квалификационных работ</w:t>
      </w:r>
    </w:p>
    <w:p w:rsidR="004535B6" w:rsidRPr="00502BCE" w:rsidRDefault="004535B6" w:rsidP="004535B6">
      <w:pPr>
        <w:pStyle w:val="a3"/>
        <w:ind w:firstLine="0"/>
        <w:jc w:val="center"/>
        <w:rPr>
          <w:b/>
          <w:szCs w:val="24"/>
        </w:rPr>
      </w:pPr>
    </w:p>
    <w:p w:rsidR="004535B6" w:rsidRPr="00502BCE" w:rsidRDefault="004535B6" w:rsidP="004535B6">
      <w:pPr>
        <w:pStyle w:val="a3"/>
        <w:spacing w:line="360" w:lineRule="auto"/>
        <w:ind w:firstLine="0"/>
        <w:jc w:val="both"/>
        <w:rPr>
          <w:szCs w:val="24"/>
        </w:rPr>
      </w:pPr>
      <w:r w:rsidRPr="00502BCE">
        <w:rPr>
          <w:szCs w:val="24"/>
        </w:rPr>
        <w:tab/>
        <w:t xml:space="preserve">7.1. </w:t>
      </w:r>
      <w:r w:rsidRPr="00502BCE">
        <w:rPr>
          <w:szCs w:val="24"/>
        </w:rPr>
        <w:tab/>
        <w:t>Защита выпускных квалификационных работ проводится на открытом заседании государственной аттестационной комиссии.</w:t>
      </w:r>
    </w:p>
    <w:p w:rsidR="004535B6" w:rsidRPr="00502BCE" w:rsidRDefault="004535B6" w:rsidP="004535B6">
      <w:pPr>
        <w:pStyle w:val="a3"/>
        <w:spacing w:line="360" w:lineRule="auto"/>
        <w:ind w:firstLine="720"/>
        <w:jc w:val="both"/>
        <w:rPr>
          <w:szCs w:val="24"/>
        </w:rPr>
      </w:pPr>
      <w:r w:rsidRPr="00502BCE">
        <w:rPr>
          <w:szCs w:val="24"/>
        </w:rPr>
        <w:t xml:space="preserve">7.2. На защиту выпускной квалификационной работы отводится до 45 минут. Процедура защиты устанавливается председателем государственной </w:t>
      </w:r>
      <w:r w:rsidR="00677555">
        <w:rPr>
          <w:szCs w:val="24"/>
        </w:rPr>
        <w:t xml:space="preserve">экзаменационной </w:t>
      </w:r>
      <w:r w:rsidRPr="00502BCE">
        <w:rPr>
          <w:szCs w:val="24"/>
        </w:rPr>
        <w:t xml:space="preserve">комиссии по согласованию с членами комиссии и, как правило, включает доклад студента (не более 10 –15 минут), чтение отзыва и рецензии, вопросы членов комиссии, ответы </w:t>
      </w:r>
      <w:r w:rsidRPr="00502BCE">
        <w:rPr>
          <w:szCs w:val="24"/>
        </w:rPr>
        <w:lastRenderedPageBreak/>
        <w:t xml:space="preserve">студента. </w:t>
      </w:r>
      <w:r w:rsidRPr="00502BCE">
        <w:rPr>
          <w:sz w:val="26"/>
          <w:szCs w:val="26"/>
        </w:rPr>
        <w:t>Может</w:t>
      </w:r>
      <w:r w:rsidRPr="00502BCE">
        <w:rPr>
          <w:szCs w:val="24"/>
        </w:rPr>
        <w:t xml:space="preserve"> быть предусмотрено выступление руководителя выпускной квалификационной работы, а также рецензента, если он присутствует на заседании государственной аттестационной комиссии.</w:t>
      </w:r>
    </w:p>
    <w:p w:rsidR="004535B6" w:rsidRPr="00502BCE" w:rsidRDefault="004535B6" w:rsidP="004535B6">
      <w:pPr>
        <w:pStyle w:val="a3"/>
        <w:spacing w:line="360" w:lineRule="auto"/>
        <w:ind w:firstLine="0"/>
        <w:jc w:val="both"/>
        <w:rPr>
          <w:szCs w:val="24"/>
        </w:rPr>
      </w:pPr>
      <w:r w:rsidRPr="00502BCE">
        <w:rPr>
          <w:szCs w:val="24"/>
        </w:rPr>
        <w:tab/>
        <w:t>7.3.</w:t>
      </w:r>
      <w:r w:rsidRPr="00502BCE">
        <w:rPr>
          <w:szCs w:val="24"/>
        </w:rPr>
        <w:tab/>
        <w:t>При определении окончательной оценки по защите выпускной квалификационной работы учитываются:</w:t>
      </w:r>
    </w:p>
    <w:p w:rsidR="004535B6" w:rsidRPr="00502BCE" w:rsidRDefault="004535B6" w:rsidP="004535B6">
      <w:pPr>
        <w:pStyle w:val="a3"/>
        <w:numPr>
          <w:ilvl w:val="0"/>
          <w:numId w:val="3"/>
        </w:numPr>
        <w:spacing w:line="360" w:lineRule="auto"/>
        <w:jc w:val="both"/>
        <w:rPr>
          <w:szCs w:val="24"/>
        </w:rPr>
      </w:pPr>
      <w:r w:rsidRPr="00502BCE">
        <w:rPr>
          <w:szCs w:val="24"/>
        </w:rPr>
        <w:t>доклад выпускника по каждому разделу выпускной работы;</w:t>
      </w:r>
    </w:p>
    <w:p w:rsidR="004535B6" w:rsidRPr="00502BCE" w:rsidRDefault="004535B6" w:rsidP="004535B6">
      <w:pPr>
        <w:pStyle w:val="a3"/>
        <w:numPr>
          <w:ilvl w:val="0"/>
          <w:numId w:val="3"/>
        </w:numPr>
        <w:spacing w:line="360" w:lineRule="auto"/>
        <w:jc w:val="both"/>
        <w:rPr>
          <w:szCs w:val="24"/>
        </w:rPr>
      </w:pPr>
      <w:r w:rsidRPr="00502BCE">
        <w:rPr>
          <w:szCs w:val="24"/>
        </w:rPr>
        <w:t>ответы на вопросы;</w:t>
      </w:r>
    </w:p>
    <w:p w:rsidR="004535B6" w:rsidRPr="00502BCE" w:rsidRDefault="004535B6" w:rsidP="004535B6">
      <w:pPr>
        <w:pStyle w:val="a3"/>
        <w:numPr>
          <w:ilvl w:val="0"/>
          <w:numId w:val="3"/>
        </w:numPr>
        <w:spacing w:line="360" w:lineRule="auto"/>
        <w:jc w:val="both"/>
        <w:rPr>
          <w:szCs w:val="24"/>
        </w:rPr>
      </w:pPr>
      <w:r w:rsidRPr="00502BCE">
        <w:rPr>
          <w:szCs w:val="24"/>
        </w:rPr>
        <w:t>оценка рецензента;</w:t>
      </w:r>
    </w:p>
    <w:p w:rsidR="004535B6" w:rsidRPr="00502BCE" w:rsidRDefault="004535B6" w:rsidP="004535B6">
      <w:pPr>
        <w:pStyle w:val="a3"/>
        <w:numPr>
          <w:ilvl w:val="0"/>
          <w:numId w:val="3"/>
        </w:numPr>
        <w:spacing w:line="360" w:lineRule="auto"/>
        <w:jc w:val="both"/>
        <w:rPr>
          <w:szCs w:val="24"/>
        </w:rPr>
      </w:pPr>
      <w:r w:rsidRPr="00502BCE">
        <w:rPr>
          <w:szCs w:val="24"/>
        </w:rPr>
        <w:t>отзыв руководителя.</w:t>
      </w:r>
    </w:p>
    <w:p w:rsidR="004535B6" w:rsidRPr="00502BCE" w:rsidRDefault="004535B6" w:rsidP="004535B6">
      <w:pPr>
        <w:pStyle w:val="a3"/>
        <w:spacing w:line="360" w:lineRule="auto"/>
        <w:ind w:firstLine="720"/>
        <w:jc w:val="both"/>
        <w:rPr>
          <w:szCs w:val="24"/>
        </w:rPr>
      </w:pPr>
      <w:r w:rsidRPr="00502BCE">
        <w:rPr>
          <w:szCs w:val="24"/>
        </w:rPr>
        <w:t>7.4.</w:t>
      </w:r>
      <w:r w:rsidRPr="00502BCE">
        <w:rPr>
          <w:szCs w:val="24"/>
        </w:rPr>
        <w:tab/>
        <w:t xml:space="preserve">Заседания государственной аттестационной комиссии протоколируются. В протоколе записываются: итоговая оценка выпускной квалификационной работы; присуждение квалификации и особые мнения членов комиссии. Протоколы подписываются председателем, заместителем председателя, ответственным секретарем и членами комиссии. </w:t>
      </w:r>
    </w:p>
    <w:p w:rsidR="004535B6" w:rsidRPr="00502BCE" w:rsidRDefault="004535B6" w:rsidP="004535B6">
      <w:pPr>
        <w:pStyle w:val="a3"/>
        <w:spacing w:line="360" w:lineRule="auto"/>
        <w:ind w:firstLine="0"/>
        <w:jc w:val="both"/>
        <w:rPr>
          <w:szCs w:val="24"/>
        </w:rPr>
      </w:pPr>
      <w:r w:rsidRPr="00502BCE">
        <w:rPr>
          <w:szCs w:val="24"/>
        </w:rPr>
        <w:tab/>
        <w:t>7.5.</w:t>
      </w:r>
      <w:r w:rsidRPr="00502BCE">
        <w:rPr>
          <w:szCs w:val="24"/>
        </w:rPr>
        <w:tab/>
        <w:t>Студенты, выполнившие выпускную квалификационную работу, но получившие при защите  оценку «неудовлетворительно», имеют право на повторную защиту. В этом случае государственная аттестационная комиссия может признать целесообразным повторную защиту студентом той же самой квалификационной работы, либо вынести закрепление за ним нового задания на выпускную квалификационную работу и определить срок повторной защиты, но не ранее, чем через год.</w:t>
      </w:r>
    </w:p>
    <w:p w:rsidR="004535B6" w:rsidRPr="00502BCE" w:rsidRDefault="004535B6" w:rsidP="004535B6">
      <w:pPr>
        <w:pStyle w:val="a3"/>
        <w:spacing w:line="360" w:lineRule="auto"/>
        <w:ind w:firstLine="0"/>
        <w:jc w:val="both"/>
        <w:rPr>
          <w:szCs w:val="24"/>
        </w:rPr>
      </w:pPr>
      <w:r w:rsidRPr="00502BCE">
        <w:rPr>
          <w:szCs w:val="24"/>
        </w:rPr>
        <w:tab/>
        <w:t>7.6.</w:t>
      </w:r>
      <w:r w:rsidRPr="00502BCE">
        <w:rPr>
          <w:szCs w:val="24"/>
        </w:rPr>
        <w:tab/>
        <w:t xml:space="preserve">Студенту, получившему при защите выпускной квалификационной работы оценку «неудовлетворительно», выдается академическая справка установленного образца. </w:t>
      </w:r>
    </w:p>
    <w:p w:rsidR="004535B6" w:rsidRPr="00502BCE" w:rsidRDefault="004535B6" w:rsidP="004535B6">
      <w:pPr>
        <w:pStyle w:val="a3"/>
        <w:spacing w:line="360" w:lineRule="auto"/>
        <w:ind w:firstLine="0"/>
        <w:jc w:val="both"/>
        <w:rPr>
          <w:szCs w:val="24"/>
        </w:rPr>
      </w:pPr>
      <w:r w:rsidRPr="00502BCE">
        <w:rPr>
          <w:szCs w:val="24"/>
        </w:rPr>
        <w:tab/>
        <w:t>7.7.     После успешной защиты студентом выпускной квалификационной работы, ему, в соответствии с решением государственной аттестационной комиссии, выдаётся диплом о среднем профессиональном образовании.</w:t>
      </w:r>
    </w:p>
    <w:p w:rsidR="004535B6" w:rsidRDefault="004535B6" w:rsidP="004535B6">
      <w:pPr>
        <w:pStyle w:val="a3"/>
        <w:spacing w:line="360" w:lineRule="auto"/>
        <w:ind w:firstLine="0"/>
        <w:jc w:val="both"/>
        <w:rPr>
          <w:szCs w:val="24"/>
        </w:rPr>
      </w:pPr>
    </w:p>
    <w:p w:rsidR="003D332E" w:rsidRDefault="003D332E" w:rsidP="004535B6">
      <w:pPr>
        <w:pStyle w:val="a3"/>
        <w:spacing w:line="360" w:lineRule="auto"/>
        <w:ind w:firstLine="0"/>
        <w:jc w:val="both"/>
        <w:rPr>
          <w:szCs w:val="24"/>
        </w:rPr>
      </w:pPr>
    </w:p>
    <w:p w:rsidR="003D332E" w:rsidRPr="009377F3" w:rsidRDefault="003D332E" w:rsidP="003D332E">
      <w:pPr>
        <w:spacing w:before="75" w:after="150" w:line="240" w:lineRule="auto"/>
        <w:jc w:val="center"/>
        <w:rPr>
          <w:rFonts w:ascii="Times New Roman" w:hAnsi="Times New Roman"/>
          <w:sz w:val="24"/>
          <w:szCs w:val="24"/>
        </w:rPr>
      </w:pPr>
      <w:r w:rsidRPr="009377F3">
        <w:rPr>
          <w:rFonts w:ascii="Times New Roman" w:hAnsi="Times New Roman"/>
          <w:b/>
          <w:bCs/>
          <w:sz w:val="24"/>
          <w:szCs w:val="24"/>
        </w:rPr>
        <w:t>8. Организация управления</w:t>
      </w:r>
    </w:p>
    <w:p w:rsidR="003D332E" w:rsidRPr="009377F3" w:rsidRDefault="003D332E" w:rsidP="003D332E">
      <w:pPr>
        <w:spacing w:after="0" w:line="360" w:lineRule="auto"/>
        <w:ind w:firstLine="709"/>
        <w:jc w:val="both"/>
        <w:rPr>
          <w:rFonts w:ascii="Times New Roman" w:hAnsi="Times New Roman"/>
          <w:sz w:val="24"/>
          <w:szCs w:val="24"/>
        </w:rPr>
      </w:pPr>
      <w:r w:rsidRPr="009377F3">
        <w:rPr>
          <w:rFonts w:ascii="Times New Roman" w:hAnsi="Times New Roman"/>
          <w:b/>
          <w:bCs/>
          <w:sz w:val="24"/>
          <w:szCs w:val="24"/>
        </w:rPr>
        <w:t> </w:t>
      </w:r>
    </w:p>
    <w:p w:rsidR="003D332E" w:rsidRPr="009377F3" w:rsidRDefault="003D332E" w:rsidP="003D332E">
      <w:pPr>
        <w:spacing w:after="0" w:line="360" w:lineRule="auto"/>
        <w:ind w:firstLine="709"/>
        <w:jc w:val="both"/>
        <w:rPr>
          <w:rFonts w:ascii="Times New Roman" w:hAnsi="Times New Roman"/>
          <w:sz w:val="24"/>
          <w:szCs w:val="24"/>
        </w:rPr>
      </w:pPr>
      <w:r w:rsidRPr="009377F3">
        <w:rPr>
          <w:rFonts w:ascii="Times New Roman" w:hAnsi="Times New Roman"/>
          <w:sz w:val="24"/>
          <w:szCs w:val="24"/>
        </w:rPr>
        <w:t>8.1. Основными функциями руководителя выпускной квалификационной работы являются:</w:t>
      </w:r>
    </w:p>
    <w:p w:rsidR="003D332E" w:rsidRPr="009377F3" w:rsidRDefault="003D332E" w:rsidP="003D332E">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9377F3">
        <w:rPr>
          <w:rFonts w:ascii="Times New Roman" w:hAnsi="Times New Roman"/>
          <w:sz w:val="24"/>
          <w:szCs w:val="24"/>
        </w:rPr>
        <w:t>руководство общим ходом работы над выполнением выпускной квалификационной работы;</w:t>
      </w:r>
    </w:p>
    <w:p w:rsidR="003D332E" w:rsidRPr="009377F3" w:rsidRDefault="003D332E" w:rsidP="003D332E">
      <w:pPr>
        <w:spacing w:after="0" w:line="360" w:lineRule="auto"/>
        <w:ind w:firstLine="709"/>
        <w:jc w:val="both"/>
        <w:rPr>
          <w:rFonts w:ascii="Times New Roman" w:hAnsi="Times New Roman"/>
          <w:sz w:val="24"/>
          <w:szCs w:val="24"/>
        </w:rPr>
      </w:pPr>
      <w:r w:rsidRPr="009377F3">
        <w:rPr>
          <w:rFonts w:ascii="Times New Roman" w:hAnsi="Times New Roman"/>
          <w:sz w:val="24"/>
          <w:szCs w:val="24"/>
        </w:rPr>
        <w:t>-</w:t>
      </w:r>
      <w:r w:rsidR="00BC3892" w:rsidRPr="009377F3">
        <w:rPr>
          <w:rFonts w:ascii="Times New Roman" w:hAnsi="Times New Roman"/>
          <w:sz w:val="24"/>
          <w:szCs w:val="24"/>
        </w:rPr>
        <w:t>руководство разработкой индивидуального плана</w:t>
      </w:r>
      <w:r w:rsidRPr="009377F3">
        <w:rPr>
          <w:rFonts w:ascii="Times New Roman" w:hAnsi="Times New Roman"/>
          <w:sz w:val="24"/>
          <w:szCs w:val="24"/>
        </w:rPr>
        <w:t xml:space="preserve"> подготовки </w:t>
      </w:r>
      <w:r w:rsidR="00BC3892" w:rsidRPr="009377F3">
        <w:rPr>
          <w:rFonts w:ascii="Times New Roman" w:hAnsi="Times New Roman"/>
          <w:sz w:val="24"/>
          <w:szCs w:val="24"/>
        </w:rPr>
        <w:t>и выполнения</w:t>
      </w:r>
      <w:r w:rsidRPr="009377F3">
        <w:rPr>
          <w:rFonts w:ascii="Times New Roman" w:hAnsi="Times New Roman"/>
          <w:sz w:val="24"/>
          <w:szCs w:val="24"/>
        </w:rPr>
        <w:t xml:space="preserve"> выпускной квалификационной работы;</w:t>
      </w:r>
    </w:p>
    <w:p w:rsidR="003D332E" w:rsidRPr="009377F3" w:rsidRDefault="003D332E" w:rsidP="003D332E">
      <w:pPr>
        <w:spacing w:after="0" w:line="360" w:lineRule="auto"/>
        <w:ind w:firstLine="709"/>
        <w:jc w:val="both"/>
        <w:rPr>
          <w:rFonts w:ascii="Times New Roman" w:hAnsi="Times New Roman"/>
          <w:sz w:val="24"/>
          <w:szCs w:val="24"/>
        </w:rPr>
      </w:pPr>
      <w:r w:rsidRPr="009377F3">
        <w:rPr>
          <w:rFonts w:ascii="Times New Roman" w:hAnsi="Times New Roman"/>
          <w:sz w:val="24"/>
          <w:szCs w:val="24"/>
        </w:rPr>
        <w:lastRenderedPageBreak/>
        <w:t>- консультирование по вопросам содержания и последовательности выполнения выпускной квалификационной работы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3D332E" w:rsidRPr="009377F3" w:rsidRDefault="003D332E" w:rsidP="003D332E">
      <w:pPr>
        <w:spacing w:after="0" w:line="360" w:lineRule="auto"/>
        <w:ind w:firstLine="709"/>
        <w:jc w:val="both"/>
        <w:rPr>
          <w:rFonts w:ascii="Times New Roman" w:hAnsi="Times New Roman"/>
          <w:sz w:val="24"/>
          <w:szCs w:val="24"/>
        </w:rPr>
      </w:pPr>
      <w:r w:rsidRPr="009377F3">
        <w:rPr>
          <w:rFonts w:ascii="Times New Roman" w:hAnsi="Times New Roman"/>
          <w:sz w:val="24"/>
          <w:szCs w:val="24"/>
        </w:rPr>
        <w:t>- оказание помощи студенту в подборе необходимой литературы;</w:t>
      </w:r>
    </w:p>
    <w:p w:rsidR="003D332E" w:rsidRPr="009377F3" w:rsidRDefault="003D332E" w:rsidP="003D332E">
      <w:pPr>
        <w:spacing w:after="0" w:line="360" w:lineRule="auto"/>
        <w:ind w:firstLine="709"/>
        <w:jc w:val="both"/>
        <w:rPr>
          <w:rFonts w:ascii="Times New Roman" w:hAnsi="Times New Roman"/>
          <w:sz w:val="24"/>
          <w:szCs w:val="24"/>
        </w:rPr>
      </w:pPr>
      <w:r w:rsidRPr="009377F3">
        <w:rPr>
          <w:rFonts w:ascii="Times New Roman" w:hAnsi="Times New Roman"/>
          <w:sz w:val="24"/>
          <w:szCs w:val="24"/>
        </w:rPr>
        <w:t>- контроль за ходом выполнения выпускной квалификационной работы;</w:t>
      </w:r>
    </w:p>
    <w:p w:rsidR="003D332E" w:rsidRPr="009377F3" w:rsidRDefault="003D332E" w:rsidP="003D332E">
      <w:pPr>
        <w:spacing w:after="0" w:line="360" w:lineRule="auto"/>
        <w:ind w:firstLine="709"/>
        <w:jc w:val="both"/>
        <w:rPr>
          <w:rFonts w:ascii="Times New Roman" w:hAnsi="Times New Roman"/>
          <w:sz w:val="24"/>
          <w:szCs w:val="24"/>
        </w:rPr>
      </w:pPr>
      <w:r w:rsidRPr="009377F3">
        <w:rPr>
          <w:rFonts w:ascii="Times New Roman" w:hAnsi="Times New Roman"/>
          <w:sz w:val="24"/>
          <w:szCs w:val="24"/>
        </w:rPr>
        <w:t>- подготовка письменного отзыва на выпускную квалификационную работу.</w:t>
      </w:r>
    </w:p>
    <w:p w:rsidR="003D332E" w:rsidRPr="009377F3" w:rsidRDefault="003D332E" w:rsidP="003D332E">
      <w:pPr>
        <w:spacing w:after="0" w:line="360" w:lineRule="auto"/>
        <w:ind w:firstLine="709"/>
        <w:jc w:val="both"/>
        <w:rPr>
          <w:rFonts w:ascii="Times New Roman" w:hAnsi="Times New Roman"/>
          <w:sz w:val="24"/>
          <w:szCs w:val="24"/>
        </w:rPr>
      </w:pPr>
      <w:r w:rsidRPr="009377F3">
        <w:rPr>
          <w:rFonts w:ascii="Times New Roman" w:hAnsi="Times New Roman"/>
          <w:sz w:val="24"/>
          <w:szCs w:val="24"/>
        </w:rPr>
        <w:t>8.2. Основными функциями консультанта выпускной квалификационной работы являются:</w:t>
      </w:r>
    </w:p>
    <w:p w:rsidR="003D332E" w:rsidRPr="009377F3" w:rsidRDefault="003D332E" w:rsidP="003D332E">
      <w:pPr>
        <w:spacing w:after="0" w:line="360" w:lineRule="auto"/>
        <w:ind w:firstLine="709"/>
        <w:jc w:val="both"/>
        <w:rPr>
          <w:rFonts w:ascii="Times New Roman" w:hAnsi="Times New Roman"/>
          <w:sz w:val="24"/>
          <w:szCs w:val="24"/>
        </w:rPr>
      </w:pPr>
      <w:r w:rsidRPr="009377F3">
        <w:rPr>
          <w:rFonts w:ascii="Times New Roman" w:hAnsi="Times New Roman"/>
          <w:sz w:val="24"/>
          <w:szCs w:val="24"/>
        </w:rPr>
        <w:t xml:space="preserve">- руководство разработкой индивидуального плана подготовки и выполнения выпускной     квалификационной </w:t>
      </w:r>
      <w:r w:rsidR="00BC3892" w:rsidRPr="009377F3">
        <w:rPr>
          <w:rFonts w:ascii="Times New Roman" w:hAnsi="Times New Roman"/>
          <w:sz w:val="24"/>
          <w:szCs w:val="24"/>
        </w:rPr>
        <w:t>работы в части</w:t>
      </w:r>
      <w:r w:rsidRPr="009377F3">
        <w:rPr>
          <w:rFonts w:ascii="Times New Roman" w:hAnsi="Times New Roman"/>
          <w:sz w:val="24"/>
          <w:szCs w:val="24"/>
        </w:rPr>
        <w:t> </w:t>
      </w:r>
      <w:r w:rsidR="00BC3892" w:rsidRPr="009377F3">
        <w:rPr>
          <w:rFonts w:ascii="Times New Roman" w:hAnsi="Times New Roman"/>
          <w:sz w:val="24"/>
          <w:szCs w:val="24"/>
        </w:rPr>
        <w:t>содержания консультируемого</w:t>
      </w:r>
      <w:r w:rsidRPr="009377F3">
        <w:rPr>
          <w:rFonts w:ascii="Times New Roman" w:hAnsi="Times New Roman"/>
          <w:sz w:val="24"/>
          <w:szCs w:val="24"/>
        </w:rPr>
        <w:t xml:space="preserve"> вопроса;</w:t>
      </w:r>
    </w:p>
    <w:p w:rsidR="003D332E" w:rsidRPr="009377F3" w:rsidRDefault="003D332E" w:rsidP="003D332E">
      <w:pPr>
        <w:spacing w:after="0" w:line="360" w:lineRule="auto"/>
        <w:ind w:firstLine="709"/>
        <w:jc w:val="both"/>
        <w:rPr>
          <w:rFonts w:ascii="Times New Roman" w:hAnsi="Times New Roman"/>
          <w:sz w:val="24"/>
          <w:szCs w:val="24"/>
        </w:rPr>
      </w:pPr>
      <w:r w:rsidRPr="009377F3">
        <w:rPr>
          <w:rFonts w:ascii="Times New Roman" w:hAnsi="Times New Roman"/>
          <w:sz w:val="24"/>
          <w:szCs w:val="24"/>
        </w:rPr>
        <w:t>- оказание помощи студенту в подборе необходимой литературы в части содержания консультируемого вопроса;</w:t>
      </w:r>
    </w:p>
    <w:p w:rsidR="003D332E" w:rsidRPr="009377F3" w:rsidRDefault="003D332E" w:rsidP="003D332E">
      <w:pPr>
        <w:spacing w:after="0" w:line="360" w:lineRule="auto"/>
        <w:ind w:firstLine="709"/>
        <w:jc w:val="both"/>
        <w:rPr>
          <w:rFonts w:ascii="Times New Roman" w:hAnsi="Times New Roman"/>
          <w:sz w:val="24"/>
          <w:szCs w:val="24"/>
        </w:rPr>
      </w:pPr>
      <w:r w:rsidRPr="009377F3">
        <w:rPr>
          <w:rFonts w:ascii="Times New Roman" w:hAnsi="Times New Roman"/>
          <w:sz w:val="24"/>
          <w:szCs w:val="24"/>
        </w:rPr>
        <w:t xml:space="preserve">- контроль за ходом выполнения выпускной квалификационной работы в части содержания консультируемого вопроса. </w:t>
      </w:r>
    </w:p>
    <w:p w:rsidR="003D332E" w:rsidRPr="00A8315F" w:rsidRDefault="003D332E" w:rsidP="003D332E">
      <w:pPr>
        <w:spacing w:after="0" w:line="360" w:lineRule="auto"/>
        <w:ind w:firstLine="709"/>
        <w:jc w:val="both"/>
        <w:rPr>
          <w:rFonts w:ascii="Times New Roman" w:hAnsi="Times New Roman"/>
          <w:sz w:val="24"/>
          <w:szCs w:val="24"/>
        </w:rPr>
      </w:pPr>
      <w:r w:rsidRPr="009377F3">
        <w:rPr>
          <w:rFonts w:ascii="Times New Roman" w:hAnsi="Times New Roman"/>
          <w:sz w:val="24"/>
          <w:szCs w:val="24"/>
        </w:rPr>
        <w:t xml:space="preserve">Общее    руководство    и    контроль    за    ходом    выполнения   выпускных </w:t>
      </w:r>
      <w:r w:rsidR="00BC3892" w:rsidRPr="009377F3">
        <w:rPr>
          <w:rFonts w:ascii="Times New Roman" w:hAnsi="Times New Roman"/>
          <w:sz w:val="24"/>
          <w:szCs w:val="24"/>
        </w:rPr>
        <w:t>квалификационных работ</w:t>
      </w:r>
      <w:r w:rsidRPr="009377F3">
        <w:rPr>
          <w:rFonts w:ascii="Times New Roman" w:hAnsi="Times New Roman"/>
          <w:sz w:val="24"/>
          <w:szCs w:val="24"/>
        </w:rPr>
        <w:t xml:space="preserve"> осуществляют заместитель директора по учебной работе, председатели    предметно-цикловых комиссий в соответствии с должностными обязанностями.</w:t>
      </w:r>
    </w:p>
    <w:p w:rsidR="003D332E" w:rsidRDefault="003D332E" w:rsidP="003D332E">
      <w:pPr>
        <w:spacing w:after="0" w:line="360" w:lineRule="auto"/>
        <w:ind w:firstLine="709"/>
        <w:jc w:val="center"/>
        <w:rPr>
          <w:rFonts w:ascii="Times New Roman" w:hAnsi="Times New Roman"/>
          <w:b/>
          <w:bCs/>
          <w:sz w:val="24"/>
          <w:szCs w:val="24"/>
        </w:rPr>
      </w:pPr>
    </w:p>
    <w:p w:rsidR="003D332E" w:rsidRPr="00A8315F" w:rsidRDefault="003D332E" w:rsidP="003D332E">
      <w:pPr>
        <w:spacing w:after="0" w:line="360" w:lineRule="auto"/>
        <w:ind w:firstLine="709"/>
        <w:jc w:val="center"/>
        <w:rPr>
          <w:rFonts w:ascii="Times New Roman" w:hAnsi="Times New Roman"/>
          <w:sz w:val="24"/>
          <w:szCs w:val="24"/>
        </w:rPr>
      </w:pPr>
      <w:r w:rsidRPr="00A8315F">
        <w:rPr>
          <w:rFonts w:ascii="Times New Roman" w:hAnsi="Times New Roman"/>
          <w:b/>
          <w:bCs/>
          <w:sz w:val="24"/>
          <w:szCs w:val="24"/>
        </w:rPr>
        <w:t>9. Делопроизводство</w:t>
      </w:r>
    </w:p>
    <w:p w:rsidR="003D332E" w:rsidRPr="00A8315F" w:rsidRDefault="003D332E" w:rsidP="003D332E">
      <w:pPr>
        <w:spacing w:after="0" w:line="360" w:lineRule="auto"/>
        <w:ind w:firstLine="709"/>
        <w:jc w:val="both"/>
        <w:rPr>
          <w:rFonts w:ascii="Times New Roman" w:hAnsi="Times New Roman"/>
          <w:sz w:val="24"/>
          <w:szCs w:val="24"/>
        </w:rPr>
      </w:pPr>
      <w:r w:rsidRPr="00A8315F">
        <w:rPr>
          <w:rFonts w:ascii="Times New Roman" w:hAnsi="Times New Roman"/>
          <w:b/>
          <w:bCs/>
          <w:sz w:val="24"/>
          <w:szCs w:val="24"/>
        </w:rPr>
        <w:t> </w:t>
      </w:r>
    </w:p>
    <w:p w:rsidR="003D332E" w:rsidRPr="00A8315F" w:rsidRDefault="003D332E" w:rsidP="003D332E">
      <w:pPr>
        <w:spacing w:after="0" w:line="360" w:lineRule="auto"/>
        <w:ind w:firstLine="709"/>
        <w:jc w:val="both"/>
        <w:rPr>
          <w:rFonts w:ascii="Times New Roman" w:hAnsi="Times New Roman"/>
          <w:sz w:val="24"/>
          <w:szCs w:val="24"/>
        </w:rPr>
      </w:pPr>
      <w:r w:rsidRPr="00A8315F">
        <w:rPr>
          <w:rFonts w:ascii="Times New Roman" w:hAnsi="Times New Roman"/>
          <w:sz w:val="24"/>
          <w:szCs w:val="24"/>
        </w:rPr>
        <w:t xml:space="preserve">9.1. </w:t>
      </w:r>
      <w:r w:rsidR="00BC3892" w:rsidRPr="00A8315F">
        <w:rPr>
          <w:rFonts w:ascii="Times New Roman" w:hAnsi="Times New Roman"/>
          <w:sz w:val="24"/>
          <w:szCs w:val="24"/>
        </w:rPr>
        <w:t>Выпускные квалификационные работы</w:t>
      </w:r>
      <w:r w:rsidRPr="00A8315F">
        <w:rPr>
          <w:rFonts w:ascii="Times New Roman" w:hAnsi="Times New Roman"/>
          <w:sz w:val="24"/>
          <w:szCs w:val="24"/>
        </w:rPr>
        <w:t xml:space="preserve"> после их защиты оформляются соответствующим реестром и хранятся пять лет в архиве техникума.</w:t>
      </w:r>
    </w:p>
    <w:p w:rsidR="003D332E" w:rsidRPr="00A8315F" w:rsidRDefault="003D332E" w:rsidP="003D332E">
      <w:pPr>
        <w:spacing w:after="0" w:line="360" w:lineRule="auto"/>
        <w:ind w:firstLine="709"/>
        <w:jc w:val="both"/>
        <w:rPr>
          <w:rFonts w:ascii="Times New Roman" w:hAnsi="Times New Roman"/>
          <w:sz w:val="24"/>
          <w:szCs w:val="24"/>
        </w:rPr>
      </w:pPr>
      <w:r w:rsidRPr="00A8315F">
        <w:rPr>
          <w:rFonts w:ascii="Times New Roman" w:hAnsi="Times New Roman"/>
          <w:sz w:val="24"/>
          <w:szCs w:val="24"/>
        </w:rPr>
        <w:t>9.2. Выпускные квалификационные работы с истекшим сроком хранения подлежат списанию.</w:t>
      </w:r>
    </w:p>
    <w:p w:rsidR="003D332E" w:rsidRPr="00A8315F" w:rsidRDefault="003D332E" w:rsidP="003D332E">
      <w:pPr>
        <w:spacing w:after="0" w:line="360" w:lineRule="auto"/>
        <w:ind w:firstLine="709"/>
        <w:jc w:val="both"/>
        <w:rPr>
          <w:rFonts w:ascii="Times New Roman" w:hAnsi="Times New Roman"/>
          <w:sz w:val="24"/>
          <w:szCs w:val="24"/>
        </w:rPr>
      </w:pPr>
      <w:r w:rsidRPr="00A8315F">
        <w:rPr>
          <w:rFonts w:ascii="Times New Roman" w:hAnsi="Times New Roman"/>
          <w:sz w:val="24"/>
          <w:szCs w:val="24"/>
        </w:rPr>
        <w:t>9.3.  Списание выпускных квалификационных работ оформляется соответствующим актом, который сдаётся в архив.</w:t>
      </w:r>
    </w:p>
    <w:p w:rsidR="003D332E" w:rsidRPr="00A8315F" w:rsidRDefault="003D332E" w:rsidP="003D332E">
      <w:pPr>
        <w:spacing w:after="0" w:line="360" w:lineRule="auto"/>
        <w:ind w:firstLine="709"/>
        <w:jc w:val="both"/>
        <w:rPr>
          <w:rFonts w:ascii="Times New Roman" w:hAnsi="Times New Roman"/>
          <w:sz w:val="24"/>
          <w:szCs w:val="24"/>
        </w:rPr>
      </w:pPr>
      <w:r>
        <w:rPr>
          <w:rFonts w:ascii="Times New Roman" w:hAnsi="Times New Roman"/>
          <w:sz w:val="24"/>
          <w:szCs w:val="24"/>
        </w:rPr>
        <w:t>9.</w:t>
      </w:r>
      <w:r w:rsidRPr="00A8315F">
        <w:rPr>
          <w:rFonts w:ascii="Times New Roman" w:hAnsi="Times New Roman"/>
          <w:sz w:val="24"/>
          <w:szCs w:val="24"/>
        </w:rPr>
        <w:t xml:space="preserve">4. </w:t>
      </w:r>
      <w:r w:rsidR="00BC3892" w:rsidRPr="00A8315F">
        <w:rPr>
          <w:rFonts w:ascii="Times New Roman" w:hAnsi="Times New Roman"/>
          <w:sz w:val="24"/>
          <w:szCs w:val="24"/>
        </w:rPr>
        <w:t>Лучшие выпускные квалификационные работы, представляющие</w:t>
      </w:r>
      <w:r w:rsidRPr="00A8315F">
        <w:rPr>
          <w:rFonts w:ascii="Times New Roman" w:hAnsi="Times New Roman"/>
          <w:sz w:val="24"/>
          <w:szCs w:val="24"/>
        </w:rPr>
        <w:t xml:space="preserve"> научную и учебно-методическую </w:t>
      </w:r>
      <w:r w:rsidR="00BC3892" w:rsidRPr="00A8315F">
        <w:rPr>
          <w:rFonts w:ascii="Times New Roman" w:hAnsi="Times New Roman"/>
          <w:sz w:val="24"/>
          <w:szCs w:val="24"/>
        </w:rPr>
        <w:t>ценность, могут</w:t>
      </w:r>
      <w:r w:rsidRPr="00A8315F">
        <w:rPr>
          <w:rFonts w:ascii="Times New Roman" w:hAnsi="Times New Roman"/>
          <w:sz w:val="24"/>
          <w:szCs w:val="24"/>
        </w:rPr>
        <w:t xml:space="preserve"> быть использованы в качестве учебных пособий. </w:t>
      </w:r>
    </w:p>
    <w:p w:rsidR="003D332E" w:rsidRPr="00A8315F" w:rsidRDefault="003D332E" w:rsidP="003D332E">
      <w:pPr>
        <w:spacing w:after="0" w:line="360" w:lineRule="auto"/>
        <w:ind w:firstLine="709"/>
        <w:jc w:val="both"/>
        <w:rPr>
          <w:rFonts w:ascii="Times New Roman" w:hAnsi="Times New Roman"/>
          <w:sz w:val="24"/>
          <w:szCs w:val="24"/>
        </w:rPr>
      </w:pPr>
      <w:r>
        <w:rPr>
          <w:rFonts w:ascii="Times New Roman" w:hAnsi="Times New Roman"/>
          <w:sz w:val="24"/>
          <w:szCs w:val="24"/>
        </w:rPr>
        <w:t>9.</w:t>
      </w:r>
      <w:r w:rsidRPr="00A8315F">
        <w:rPr>
          <w:rFonts w:ascii="Times New Roman" w:hAnsi="Times New Roman"/>
          <w:sz w:val="24"/>
          <w:szCs w:val="24"/>
        </w:rPr>
        <w:t>5. По запросу организации, учреждения, предприятия директор техникума    имеет   право   разрешить   </w:t>
      </w:r>
      <w:r w:rsidR="00BC3892" w:rsidRPr="00A8315F">
        <w:rPr>
          <w:rFonts w:ascii="Times New Roman" w:hAnsi="Times New Roman"/>
          <w:sz w:val="24"/>
          <w:szCs w:val="24"/>
        </w:rPr>
        <w:t>копирование выпускных</w:t>
      </w:r>
      <w:r w:rsidRPr="00A8315F">
        <w:rPr>
          <w:rFonts w:ascii="Times New Roman" w:hAnsi="Times New Roman"/>
          <w:sz w:val="24"/>
          <w:szCs w:val="24"/>
        </w:rPr>
        <w:t>   квалификационных   работ студентов.  </w:t>
      </w:r>
    </w:p>
    <w:p w:rsidR="003D332E" w:rsidRPr="004C3327" w:rsidRDefault="003D332E" w:rsidP="003D332E">
      <w:pPr>
        <w:spacing w:after="0" w:line="360" w:lineRule="auto"/>
        <w:ind w:firstLine="709"/>
        <w:jc w:val="both"/>
        <w:rPr>
          <w:rFonts w:ascii="Times New Roman" w:hAnsi="Times New Roman"/>
          <w:sz w:val="17"/>
          <w:szCs w:val="17"/>
        </w:rPr>
      </w:pPr>
    </w:p>
    <w:p w:rsidR="003D332E" w:rsidRPr="004C3327" w:rsidRDefault="003D332E" w:rsidP="003D332E">
      <w:pPr>
        <w:spacing w:before="75" w:after="150" w:line="240" w:lineRule="auto"/>
        <w:rPr>
          <w:rFonts w:ascii="Times New Roman" w:hAnsi="Times New Roman"/>
          <w:sz w:val="17"/>
          <w:szCs w:val="17"/>
        </w:rPr>
      </w:pPr>
      <w:r w:rsidRPr="004C3327">
        <w:rPr>
          <w:rFonts w:ascii="Times New Roman" w:hAnsi="Times New Roman"/>
        </w:rPr>
        <w:t> </w:t>
      </w:r>
    </w:p>
    <w:p w:rsidR="003D332E" w:rsidRDefault="00E67E9F" w:rsidP="00E67E9F">
      <w:pPr>
        <w:pStyle w:val="a3"/>
        <w:spacing w:line="360" w:lineRule="auto"/>
        <w:ind w:firstLine="0"/>
        <w:jc w:val="center"/>
        <w:rPr>
          <w:b/>
          <w:szCs w:val="24"/>
        </w:rPr>
      </w:pPr>
      <w:r w:rsidRPr="00E67E9F">
        <w:rPr>
          <w:b/>
          <w:szCs w:val="24"/>
        </w:rPr>
        <w:lastRenderedPageBreak/>
        <w:t>10. Организация и проведение государственного экзамена в (виде демонстрационного)</w:t>
      </w:r>
    </w:p>
    <w:p w:rsidR="00B63AFD" w:rsidRPr="00B63AFD" w:rsidRDefault="00B63AFD" w:rsidP="00E67E9F">
      <w:pPr>
        <w:pStyle w:val="a3"/>
        <w:spacing w:line="360" w:lineRule="auto"/>
        <w:ind w:firstLine="0"/>
        <w:jc w:val="center"/>
        <w:rPr>
          <w:sz w:val="28"/>
          <w:szCs w:val="28"/>
        </w:rPr>
      </w:pPr>
      <w:r w:rsidRPr="00B63AFD">
        <w:rPr>
          <w:szCs w:val="24"/>
        </w:rPr>
        <w:t>10.1.</w:t>
      </w:r>
      <w:r w:rsidRPr="00B63AFD">
        <w:rPr>
          <w:sz w:val="28"/>
          <w:szCs w:val="28"/>
        </w:rPr>
        <w:t>Демонстрационный экзамен в процедуре ИГА – это модель независимой оценки качества подготовки специалистов, возможность выпускнику подтвердить свою квалификацию по отдельным профессиональным модулям</w:t>
      </w:r>
    </w:p>
    <w:p w:rsidR="00B63AFD" w:rsidRDefault="004A3C2C" w:rsidP="00B63AFD">
      <w:pPr>
        <w:spacing w:line="317" w:lineRule="exact"/>
        <w:ind w:firstLine="600"/>
      </w:pPr>
      <w:r>
        <w:rPr>
          <w:sz w:val="24"/>
          <w:szCs w:val="24"/>
        </w:rPr>
        <w:t>10.2</w:t>
      </w:r>
      <w:r w:rsidR="00B63AFD">
        <w:rPr>
          <w:sz w:val="24"/>
          <w:szCs w:val="24"/>
        </w:rPr>
        <w:t>.</w:t>
      </w:r>
      <w:r w:rsidR="00B63AFD">
        <w:t xml:space="preserve"> </w:t>
      </w:r>
      <w:proofErr w:type="gramStart"/>
      <w:r w:rsidR="00B63AFD">
        <w:rPr>
          <w:rStyle w:val="23"/>
          <w:rFonts w:eastAsiaTheme="minorEastAsia"/>
        </w:rPr>
        <w:t xml:space="preserve">Демонстрационный экзамен с применением методик </w:t>
      </w:r>
      <w:proofErr w:type="spellStart"/>
      <w:r w:rsidR="00B63AFD">
        <w:rPr>
          <w:rStyle w:val="23"/>
          <w:rFonts w:eastAsiaTheme="minorEastAsia"/>
          <w:lang w:val="en-US" w:eastAsia="en-US" w:bidi="en-US"/>
        </w:rPr>
        <w:t>WorldSkills</w:t>
      </w:r>
      <w:proofErr w:type="spellEnd"/>
      <w:r w:rsidR="00B63AFD" w:rsidRPr="003C7F05">
        <w:rPr>
          <w:rStyle w:val="23"/>
          <w:rFonts w:eastAsiaTheme="minorEastAsia"/>
          <w:lang w:eastAsia="en-US" w:bidi="en-US"/>
        </w:rPr>
        <w:t xml:space="preserve"> </w:t>
      </w:r>
      <w:r w:rsidR="00B63AFD">
        <w:rPr>
          <w:rStyle w:val="23"/>
          <w:rFonts w:eastAsiaTheme="minorEastAsia"/>
        </w:rPr>
        <w:t>позволяет студенту в условиях, приближенных к производственным, продемонстрировать сформированные профессиональные компетенции (в виде выполнения практического задания).</w:t>
      </w:r>
      <w:proofErr w:type="gramEnd"/>
    </w:p>
    <w:p w:rsidR="00B63AFD" w:rsidRDefault="004A3C2C" w:rsidP="00B63AFD">
      <w:pPr>
        <w:spacing w:line="317" w:lineRule="exact"/>
        <w:ind w:firstLine="600"/>
        <w:rPr>
          <w:rStyle w:val="23"/>
          <w:rFonts w:eastAsiaTheme="minorEastAsia"/>
        </w:rPr>
      </w:pPr>
      <w:r>
        <w:rPr>
          <w:rStyle w:val="23"/>
          <w:rFonts w:eastAsiaTheme="minorEastAsia"/>
        </w:rPr>
        <w:t>10.3.</w:t>
      </w:r>
      <w:r w:rsidR="00B63AFD">
        <w:rPr>
          <w:rStyle w:val="23"/>
          <w:rFonts w:eastAsiaTheme="minorEastAsia"/>
        </w:rPr>
        <w:t xml:space="preserve">Для практических заданий демонстрационного экзамена с применением методик </w:t>
      </w:r>
      <w:proofErr w:type="spellStart"/>
      <w:r w:rsidR="00B63AFD">
        <w:rPr>
          <w:rStyle w:val="23"/>
          <w:rFonts w:eastAsiaTheme="minorEastAsia"/>
          <w:lang w:val="en-US" w:eastAsia="en-US" w:bidi="en-US"/>
        </w:rPr>
        <w:t>WorldSkills</w:t>
      </w:r>
      <w:proofErr w:type="spellEnd"/>
      <w:r w:rsidR="00B63AFD" w:rsidRPr="003C7F05">
        <w:rPr>
          <w:rStyle w:val="23"/>
          <w:rFonts w:eastAsiaTheme="minorEastAsia"/>
          <w:lang w:eastAsia="en-US" w:bidi="en-US"/>
        </w:rPr>
        <w:t xml:space="preserve"> </w:t>
      </w:r>
      <w:r w:rsidR="00B63AFD">
        <w:rPr>
          <w:rStyle w:val="23"/>
          <w:rFonts w:eastAsiaTheme="minorEastAsia"/>
        </w:rPr>
        <w:t xml:space="preserve">используются оценочные материалы </w:t>
      </w:r>
      <w:proofErr w:type="spellStart"/>
      <w:r w:rsidR="00B63AFD">
        <w:rPr>
          <w:rStyle w:val="23"/>
          <w:rFonts w:eastAsiaTheme="minorEastAsia"/>
          <w:lang w:val="en-US" w:eastAsia="en-US" w:bidi="en-US"/>
        </w:rPr>
        <w:t>WorldSkills</w:t>
      </w:r>
      <w:proofErr w:type="spellEnd"/>
      <w:r w:rsidR="00B63AFD" w:rsidRPr="003C7F05">
        <w:rPr>
          <w:rStyle w:val="23"/>
          <w:rFonts w:eastAsiaTheme="minorEastAsia"/>
          <w:lang w:eastAsia="en-US" w:bidi="en-US"/>
        </w:rPr>
        <w:t xml:space="preserve"> </w:t>
      </w:r>
      <w:r w:rsidR="00B63AFD">
        <w:rPr>
          <w:rStyle w:val="23"/>
          <w:rFonts w:eastAsiaTheme="minorEastAsia"/>
          <w:lang w:val="en-US" w:eastAsia="en-US" w:bidi="en-US"/>
        </w:rPr>
        <w:t>Russia</w:t>
      </w:r>
      <w:r w:rsidR="00B63AFD" w:rsidRPr="003C7F05">
        <w:rPr>
          <w:rStyle w:val="23"/>
          <w:rFonts w:eastAsiaTheme="minorEastAsia"/>
          <w:lang w:eastAsia="en-US" w:bidi="en-US"/>
        </w:rPr>
        <w:t xml:space="preserve"> </w:t>
      </w:r>
      <w:r w:rsidR="00B63AFD">
        <w:rPr>
          <w:rStyle w:val="23"/>
          <w:rFonts w:eastAsiaTheme="minorEastAsia"/>
        </w:rPr>
        <w:t>по соответствующим компетенциям, позволяющие оценить знания, умения и уровень приобретенных компетенций.</w:t>
      </w:r>
    </w:p>
    <w:p w:rsidR="004A3C2C" w:rsidRDefault="004A3C2C" w:rsidP="004A3C2C">
      <w:pPr>
        <w:spacing w:line="317" w:lineRule="exact"/>
        <w:ind w:firstLine="600"/>
      </w:pPr>
      <w:r>
        <w:rPr>
          <w:rStyle w:val="23"/>
          <w:rFonts w:eastAsiaTheme="minorEastAsia"/>
        </w:rPr>
        <w:t>Демонстрационный экзамен проводится в несколько этапов:</w:t>
      </w:r>
    </w:p>
    <w:p w:rsidR="004A3C2C" w:rsidRDefault="004A3C2C" w:rsidP="004A3C2C">
      <w:pPr>
        <w:spacing w:line="317" w:lineRule="exact"/>
        <w:ind w:firstLine="600"/>
      </w:pPr>
      <w:r>
        <w:rPr>
          <w:rStyle w:val="23"/>
          <w:rFonts w:eastAsiaTheme="minorEastAsia"/>
        </w:rPr>
        <w:t>проверка и настройка оборудования экспертами;</w:t>
      </w:r>
    </w:p>
    <w:p w:rsidR="004A3C2C" w:rsidRDefault="004A3C2C" w:rsidP="004A3C2C">
      <w:pPr>
        <w:spacing w:line="317" w:lineRule="exact"/>
        <w:ind w:firstLine="600"/>
      </w:pPr>
      <w:r>
        <w:rPr>
          <w:rStyle w:val="23"/>
          <w:rFonts w:eastAsiaTheme="minorEastAsia"/>
        </w:rPr>
        <w:t>экзамен;</w:t>
      </w:r>
    </w:p>
    <w:p w:rsidR="004A3C2C" w:rsidRDefault="004A3C2C" w:rsidP="004A3C2C">
      <w:pPr>
        <w:spacing w:line="317" w:lineRule="exact"/>
        <w:ind w:firstLine="600"/>
        <w:rPr>
          <w:rStyle w:val="23"/>
          <w:rFonts w:eastAsiaTheme="minorEastAsia"/>
        </w:rPr>
      </w:pPr>
      <w:r>
        <w:rPr>
          <w:rStyle w:val="23"/>
          <w:rFonts w:eastAsiaTheme="minorEastAsia"/>
        </w:rPr>
        <w:t>подведение итогов и оглашение результатов.</w:t>
      </w:r>
    </w:p>
    <w:p w:rsidR="004A3C2C" w:rsidRDefault="004A3C2C" w:rsidP="004A3C2C">
      <w:pPr>
        <w:spacing w:line="317" w:lineRule="exact"/>
        <w:ind w:firstLine="600"/>
      </w:pPr>
    </w:p>
    <w:p w:rsidR="004A3C2C" w:rsidRDefault="004A3C2C" w:rsidP="004A3C2C">
      <w:pPr>
        <w:spacing w:line="317" w:lineRule="exact"/>
        <w:ind w:firstLine="600"/>
      </w:pPr>
      <w:r>
        <w:rPr>
          <w:rStyle w:val="23"/>
          <w:rFonts w:eastAsiaTheme="minorEastAsia"/>
        </w:rPr>
        <w:t>Проверка и настройка оборудования экспертами:</w:t>
      </w:r>
    </w:p>
    <w:p w:rsidR="004A3C2C" w:rsidRDefault="004A3C2C" w:rsidP="004A3C2C">
      <w:pPr>
        <w:spacing w:line="317" w:lineRule="exact"/>
        <w:ind w:firstLine="600"/>
      </w:pPr>
      <w:r>
        <w:rPr>
          <w:rStyle w:val="23"/>
          <w:rFonts w:eastAsiaTheme="minorEastAsia"/>
        </w:rPr>
        <w:t>В день проведения демонстрационного экзамена, за один час до его начала, эксперты проводят проверку на предмет обнаружения запрещенных материалов, инструментов или оборудования, в соответствии с техническим описанием компетенции, настройку оборудования, указанного в инфраструктурном листе; передают студентам задания.</w:t>
      </w:r>
    </w:p>
    <w:p w:rsidR="004A3C2C" w:rsidRDefault="004A3C2C" w:rsidP="004A3C2C">
      <w:pPr>
        <w:spacing w:line="317" w:lineRule="exact"/>
        <w:ind w:firstLine="600"/>
      </w:pPr>
      <w:r>
        <w:rPr>
          <w:rStyle w:val="23"/>
          <w:rFonts w:eastAsiaTheme="minorEastAsia"/>
        </w:rPr>
        <w:t>Экзамен: время начала и завершения выполнения задания регулирует главный эксперт. В случае опоздания к началу выполнения заданий по уважительной причине, студент допускается, но время на выполнение заданий не добавляется. Студент Должен иметь при себе: студенческий билет; документ, удостоверяющий личность.</w:t>
      </w:r>
    </w:p>
    <w:p w:rsidR="004A3C2C" w:rsidRDefault="004A3C2C" w:rsidP="004A3C2C">
      <w:pPr>
        <w:spacing w:line="317" w:lineRule="exact"/>
        <w:ind w:firstLine="600"/>
      </w:pPr>
      <w:r>
        <w:rPr>
          <w:rStyle w:val="23"/>
          <w:rFonts w:eastAsiaTheme="minorEastAsia"/>
        </w:rPr>
        <w:t>Задания выполняются по модулям. Все требования, указанные в задании и инфраструктурном листе, правилах по охране труда и технике безопасности, критериях оценивания, являются обязательными для исполнения всеми участниками. В ходе выполнения задания студентам разрешается задавать вопросы только экспертам. Участники, нарушающие правила проведения демонстрационного экзамена, по решению главного эксперта отстраняются от экзамена.</w:t>
      </w:r>
    </w:p>
    <w:p w:rsidR="00DA3B3E" w:rsidRDefault="00DA3B3E" w:rsidP="00DA3B3E">
      <w:pPr>
        <w:spacing w:line="317" w:lineRule="exact"/>
        <w:ind w:firstLine="600"/>
        <w:rPr>
          <w:rStyle w:val="23"/>
          <w:rFonts w:eastAsiaTheme="minorEastAsia"/>
        </w:rPr>
      </w:pPr>
      <w:r>
        <w:rPr>
          <w:rStyle w:val="23"/>
          <w:rFonts w:eastAsiaTheme="minorEastAsia"/>
        </w:rPr>
        <w:lastRenderedPageBreak/>
        <w:t>Подведение итогов: решение экзаменационной комиссии об успешном освоении программы обучения принимается на основании критериев оценки. Баллы за выполнение заданий демонстрационного экзамена выставляются в соответствии со схемой начисления баллов. Перевод полученного количества баллов в оценки приведен в таблице.</w:t>
      </w:r>
    </w:p>
    <w:p w:rsidR="00DA3B3E" w:rsidRDefault="00DA3B3E" w:rsidP="00DA3B3E">
      <w:pPr>
        <w:ind w:firstLine="620"/>
        <w:jc w:val="center"/>
        <w:rPr>
          <w:rStyle w:val="a8"/>
          <w:rFonts w:eastAsiaTheme="minorEastAsia"/>
        </w:rPr>
      </w:pPr>
      <w:r>
        <w:rPr>
          <w:rStyle w:val="a8"/>
          <w:rFonts w:eastAsiaTheme="minorEastAsia"/>
        </w:rPr>
        <w:t>Баллы по модулям задания</w:t>
      </w:r>
    </w:p>
    <w:tbl>
      <w:tblPr>
        <w:tblW w:w="0" w:type="auto"/>
        <w:tblLayout w:type="fixed"/>
        <w:tblCellMar>
          <w:left w:w="10" w:type="dxa"/>
          <w:right w:w="10" w:type="dxa"/>
        </w:tblCellMar>
        <w:tblLook w:val="04A0"/>
      </w:tblPr>
      <w:tblGrid>
        <w:gridCol w:w="1430"/>
        <w:gridCol w:w="2270"/>
        <w:gridCol w:w="1560"/>
        <w:gridCol w:w="1421"/>
        <w:gridCol w:w="1426"/>
        <w:gridCol w:w="1570"/>
      </w:tblGrid>
      <w:tr w:rsidR="00DA3B3E" w:rsidTr="00795E71">
        <w:trPr>
          <w:trHeight w:hRule="exact" w:val="730"/>
        </w:trPr>
        <w:tc>
          <w:tcPr>
            <w:tcW w:w="1430" w:type="dxa"/>
            <w:tcBorders>
              <w:top w:val="single" w:sz="4" w:space="0" w:color="auto"/>
              <w:left w:val="single" w:sz="4" w:space="0" w:color="auto"/>
            </w:tcBorders>
            <w:shd w:val="clear" w:color="auto" w:fill="FFFFFF"/>
          </w:tcPr>
          <w:p w:rsidR="00DA3B3E" w:rsidRDefault="00DA3B3E" w:rsidP="00795E71">
            <w:pPr>
              <w:rPr>
                <w:sz w:val="10"/>
                <w:szCs w:val="10"/>
              </w:rPr>
            </w:pPr>
          </w:p>
        </w:tc>
        <w:tc>
          <w:tcPr>
            <w:tcW w:w="2270" w:type="dxa"/>
            <w:tcBorders>
              <w:top w:val="single" w:sz="4" w:space="0" w:color="auto"/>
              <w:left w:val="single" w:sz="4" w:space="0" w:color="auto"/>
            </w:tcBorders>
            <w:shd w:val="clear" w:color="auto" w:fill="FFFFFF"/>
            <w:vAlign w:val="center"/>
          </w:tcPr>
          <w:p w:rsidR="00DA3B3E" w:rsidRDefault="00DA3B3E" w:rsidP="00795E71">
            <w:pPr>
              <w:spacing w:after="60" w:line="240" w:lineRule="exact"/>
              <w:jc w:val="center"/>
            </w:pPr>
            <w:r>
              <w:rPr>
                <w:rStyle w:val="23"/>
                <w:rFonts w:eastAsiaTheme="minorEastAsia"/>
              </w:rPr>
              <w:t>Максимальный</w:t>
            </w:r>
          </w:p>
          <w:p w:rsidR="00DA3B3E" w:rsidRDefault="00DA3B3E" w:rsidP="00795E71">
            <w:pPr>
              <w:spacing w:before="60" w:line="240" w:lineRule="exact"/>
              <w:jc w:val="center"/>
            </w:pPr>
            <w:r>
              <w:rPr>
                <w:rStyle w:val="23"/>
                <w:rFonts w:eastAsiaTheme="minorEastAsia"/>
              </w:rPr>
              <w:t>балл</w:t>
            </w:r>
          </w:p>
        </w:tc>
        <w:tc>
          <w:tcPr>
            <w:tcW w:w="1560" w:type="dxa"/>
            <w:tcBorders>
              <w:top w:val="single" w:sz="4" w:space="0" w:color="auto"/>
              <w:left w:val="single" w:sz="4" w:space="0" w:color="auto"/>
            </w:tcBorders>
            <w:shd w:val="clear" w:color="auto" w:fill="FFFFFF"/>
            <w:vAlign w:val="center"/>
          </w:tcPr>
          <w:p w:rsidR="00DA3B3E" w:rsidRDefault="00DA3B3E" w:rsidP="00795E71">
            <w:pPr>
              <w:spacing w:line="240" w:lineRule="exact"/>
              <w:jc w:val="center"/>
            </w:pPr>
            <w:r>
              <w:rPr>
                <w:rStyle w:val="23"/>
                <w:rFonts w:eastAsiaTheme="minorEastAsia"/>
              </w:rPr>
              <w:t>«2»</w:t>
            </w:r>
          </w:p>
        </w:tc>
        <w:tc>
          <w:tcPr>
            <w:tcW w:w="1421" w:type="dxa"/>
            <w:tcBorders>
              <w:top w:val="single" w:sz="4" w:space="0" w:color="auto"/>
              <w:left w:val="single" w:sz="4" w:space="0" w:color="auto"/>
            </w:tcBorders>
            <w:shd w:val="clear" w:color="auto" w:fill="FFFFFF"/>
            <w:vAlign w:val="center"/>
          </w:tcPr>
          <w:p w:rsidR="00DA3B3E" w:rsidRDefault="00DA3B3E" w:rsidP="00795E71">
            <w:pPr>
              <w:spacing w:line="240" w:lineRule="exact"/>
              <w:ind w:right="300"/>
              <w:jc w:val="center"/>
            </w:pPr>
            <w:r>
              <w:rPr>
                <w:rStyle w:val="23"/>
                <w:rFonts w:eastAsiaTheme="minorEastAsia"/>
              </w:rPr>
              <w:t>«3»</w:t>
            </w:r>
          </w:p>
        </w:tc>
        <w:tc>
          <w:tcPr>
            <w:tcW w:w="1426" w:type="dxa"/>
            <w:tcBorders>
              <w:top w:val="single" w:sz="4" w:space="0" w:color="auto"/>
              <w:left w:val="single" w:sz="4" w:space="0" w:color="auto"/>
            </w:tcBorders>
            <w:shd w:val="clear" w:color="auto" w:fill="FFFFFF"/>
            <w:vAlign w:val="center"/>
          </w:tcPr>
          <w:p w:rsidR="00DA3B3E" w:rsidRDefault="00DA3B3E" w:rsidP="00795E71">
            <w:pPr>
              <w:spacing w:line="240" w:lineRule="exact"/>
              <w:jc w:val="center"/>
            </w:pPr>
            <w:r>
              <w:rPr>
                <w:rStyle w:val="23"/>
                <w:rFonts w:eastAsiaTheme="minorEastAsia"/>
              </w:rPr>
              <w:t>«4»</w:t>
            </w:r>
          </w:p>
        </w:tc>
        <w:tc>
          <w:tcPr>
            <w:tcW w:w="1570" w:type="dxa"/>
            <w:tcBorders>
              <w:top w:val="single" w:sz="4" w:space="0" w:color="auto"/>
              <w:left w:val="single" w:sz="4" w:space="0" w:color="auto"/>
              <w:right w:val="single" w:sz="4" w:space="0" w:color="auto"/>
            </w:tcBorders>
            <w:shd w:val="clear" w:color="auto" w:fill="FFFFFF"/>
            <w:vAlign w:val="center"/>
          </w:tcPr>
          <w:p w:rsidR="00DA3B3E" w:rsidRDefault="00DA3B3E" w:rsidP="00795E71">
            <w:pPr>
              <w:spacing w:line="240" w:lineRule="exact"/>
              <w:jc w:val="center"/>
            </w:pPr>
            <w:r>
              <w:rPr>
                <w:rStyle w:val="23"/>
                <w:rFonts w:eastAsiaTheme="minorEastAsia"/>
              </w:rPr>
              <w:t>«5»</w:t>
            </w:r>
          </w:p>
        </w:tc>
      </w:tr>
      <w:tr w:rsidR="00DA3B3E" w:rsidTr="00795E71">
        <w:trPr>
          <w:trHeight w:hRule="exact" w:val="1368"/>
        </w:trPr>
        <w:tc>
          <w:tcPr>
            <w:tcW w:w="1430" w:type="dxa"/>
            <w:tcBorders>
              <w:top w:val="single" w:sz="4" w:space="0" w:color="auto"/>
              <w:left w:val="single" w:sz="4" w:space="0" w:color="auto"/>
              <w:bottom w:val="single" w:sz="4" w:space="0" w:color="auto"/>
            </w:tcBorders>
            <w:shd w:val="clear" w:color="auto" w:fill="FFFFFF"/>
            <w:vAlign w:val="center"/>
          </w:tcPr>
          <w:p w:rsidR="00DA3B3E" w:rsidRDefault="00DA3B3E" w:rsidP="00795E71">
            <w:pPr>
              <w:spacing w:line="240" w:lineRule="exact"/>
            </w:pPr>
            <w:r>
              <w:rPr>
                <w:rStyle w:val="23"/>
                <w:rFonts w:eastAsiaTheme="minorEastAsia"/>
              </w:rPr>
              <w:t>Задание</w:t>
            </w:r>
          </w:p>
        </w:tc>
        <w:tc>
          <w:tcPr>
            <w:tcW w:w="2270" w:type="dxa"/>
            <w:tcBorders>
              <w:top w:val="single" w:sz="4" w:space="0" w:color="auto"/>
              <w:left w:val="single" w:sz="4" w:space="0" w:color="auto"/>
              <w:bottom w:val="single" w:sz="4" w:space="0" w:color="auto"/>
            </w:tcBorders>
            <w:shd w:val="clear" w:color="auto" w:fill="FFFFFF"/>
            <w:vAlign w:val="center"/>
          </w:tcPr>
          <w:p w:rsidR="00DA3B3E" w:rsidRDefault="00DA3B3E" w:rsidP="00795E71">
            <w:pPr>
              <w:spacing w:line="254" w:lineRule="exact"/>
              <w:ind w:firstLine="800"/>
            </w:pPr>
            <w:r>
              <w:rPr>
                <w:rStyle w:val="23"/>
                <w:rFonts w:eastAsiaTheme="minorEastAsia"/>
              </w:rPr>
              <w:t>Сумма максимальных баллов по модулям задания</w:t>
            </w:r>
          </w:p>
        </w:tc>
        <w:tc>
          <w:tcPr>
            <w:tcW w:w="1560" w:type="dxa"/>
            <w:tcBorders>
              <w:top w:val="single" w:sz="4" w:space="0" w:color="auto"/>
              <w:left w:val="single" w:sz="4" w:space="0" w:color="auto"/>
              <w:bottom w:val="single" w:sz="4" w:space="0" w:color="auto"/>
            </w:tcBorders>
            <w:shd w:val="clear" w:color="auto" w:fill="FFFFFF"/>
            <w:vAlign w:val="center"/>
          </w:tcPr>
          <w:p w:rsidR="00DA3B3E" w:rsidRDefault="00DA3B3E" w:rsidP="00795E71">
            <w:pPr>
              <w:spacing w:line="254" w:lineRule="exact"/>
            </w:pPr>
            <w:r>
              <w:rPr>
                <w:rStyle w:val="23"/>
                <w:rFonts w:eastAsiaTheme="minorEastAsia"/>
              </w:rPr>
              <w:t>0,00% - 19,99%</w:t>
            </w:r>
          </w:p>
        </w:tc>
        <w:tc>
          <w:tcPr>
            <w:tcW w:w="1421" w:type="dxa"/>
            <w:tcBorders>
              <w:top w:val="single" w:sz="4" w:space="0" w:color="auto"/>
              <w:left w:val="single" w:sz="4" w:space="0" w:color="auto"/>
              <w:bottom w:val="single" w:sz="4" w:space="0" w:color="auto"/>
            </w:tcBorders>
            <w:shd w:val="clear" w:color="auto" w:fill="FFFFFF"/>
            <w:vAlign w:val="center"/>
          </w:tcPr>
          <w:p w:rsidR="00DA3B3E" w:rsidRDefault="00DA3B3E" w:rsidP="00795E71">
            <w:pPr>
              <w:spacing w:line="254" w:lineRule="exact"/>
            </w:pPr>
            <w:r>
              <w:rPr>
                <w:rStyle w:val="23"/>
                <w:rFonts w:eastAsiaTheme="minorEastAsia"/>
              </w:rPr>
              <w:t>20,00% - 39,99%</w:t>
            </w:r>
          </w:p>
        </w:tc>
        <w:tc>
          <w:tcPr>
            <w:tcW w:w="1426" w:type="dxa"/>
            <w:tcBorders>
              <w:top w:val="single" w:sz="4" w:space="0" w:color="auto"/>
              <w:left w:val="single" w:sz="4" w:space="0" w:color="auto"/>
              <w:bottom w:val="single" w:sz="4" w:space="0" w:color="auto"/>
            </w:tcBorders>
            <w:shd w:val="clear" w:color="auto" w:fill="FFFFFF"/>
            <w:vAlign w:val="center"/>
          </w:tcPr>
          <w:p w:rsidR="00DA3B3E" w:rsidRDefault="00DA3B3E" w:rsidP="00795E71">
            <w:pPr>
              <w:spacing w:line="259" w:lineRule="exact"/>
            </w:pPr>
            <w:r>
              <w:rPr>
                <w:rStyle w:val="23"/>
                <w:rFonts w:eastAsiaTheme="minorEastAsia"/>
              </w:rPr>
              <w:t>0,00% - 69,99%</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DA3B3E" w:rsidRDefault="00DA3B3E" w:rsidP="00795E71">
            <w:pPr>
              <w:spacing w:line="254" w:lineRule="exact"/>
            </w:pPr>
            <w:r>
              <w:rPr>
                <w:rStyle w:val="23"/>
                <w:rFonts w:eastAsiaTheme="minorEastAsia"/>
              </w:rPr>
              <w:t>70,00% - 100,00%</w:t>
            </w:r>
          </w:p>
        </w:tc>
      </w:tr>
    </w:tbl>
    <w:p w:rsidR="00E67E9F" w:rsidRPr="00E67E9F" w:rsidRDefault="00E67E9F" w:rsidP="00E67E9F">
      <w:pPr>
        <w:pStyle w:val="a3"/>
        <w:spacing w:line="360" w:lineRule="auto"/>
        <w:ind w:firstLine="0"/>
        <w:jc w:val="center"/>
        <w:rPr>
          <w:b/>
          <w:szCs w:val="24"/>
        </w:rPr>
      </w:pPr>
    </w:p>
    <w:p w:rsidR="003D332E" w:rsidRPr="004C3327" w:rsidRDefault="003D332E" w:rsidP="003D332E">
      <w:pPr>
        <w:spacing w:line="360" w:lineRule="auto"/>
        <w:jc w:val="both"/>
        <w:rPr>
          <w:rFonts w:ascii="Times New Roman" w:hAnsi="Times New Roman"/>
          <w:b/>
          <w:sz w:val="24"/>
          <w:szCs w:val="24"/>
        </w:rPr>
      </w:pPr>
      <w:r w:rsidRPr="004C3327">
        <w:rPr>
          <w:rFonts w:ascii="Times New Roman" w:hAnsi="Times New Roman"/>
          <w:b/>
          <w:sz w:val="24"/>
          <w:szCs w:val="24"/>
        </w:rPr>
        <w:t xml:space="preserve">Заместитель директора по учебной работе                             </w:t>
      </w:r>
      <w:proofErr w:type="spellStart"/>
      <w:r w:rsidRPr="004C3327">
        <w:rPr>
          <w:rFonts w:ascii="Times New Roman" w:hAnsi="Times New Roman"/>
          <w:b/>
          <w:sz w:val="24"/>
          <w:szCs w:val="24"/>
        </w:rPr>
        <w:t>В.Д.Балаклиевский</w:t>
      </w:r>
      <w:proofErr w:type="spellEnd"/>
    </w:p>
    <w:tbl>
      <w:tblPr>
        <w:tblW w:w="5455" w:type="pct"/>
        <w:jc w:val="center"/>
        <w:tblCellSpacing w:w="0" w:type="dxa"/>
        <w:tblCellMar>
          <w:left w:w="0" w:type="dxa"/>
          <w:right w:w="0" w:type="dxa"/>
        </w:tblCellMar>
        <w:tblLook w:val="04A0"/>
      </w:tblPr>
      <w:tblGrid>
        <w:gridCol w:w="8551"/>
        <w:gridCol w:w="1655"/>
      </w:tblGrid>
      <w:tr w:rsidR="003D332E" w:rsidRPr="000F4376" w:rsidTr="000C5771">
        <w:trPr>
          <w:tblCellSpacing w:w="0" w:type="dxa"/>
          <w:jc w:val="center"/>
        </w:trPr>
        <w:tc>
          <w:tcPr>
            <w:tcW w:w="4189" w:type="pct"/>
            <w:hideMark/>
          </w:tcPr>
          <w:p w:rsidR="003D332E" w:rsidRPr="004C3327" w:rsidRDefault="003D332E" w:rsidP="000C5771">
            <w:pPr>
              <w:spacing w:after="0" w:line="240" w:lineRule="auto"/>
              <w:rPr>
                <w:rFonts w:ascii="Times New Roman" w:hAnsi="Times New Roman"/>
                <w:sz w:val="17"/>
                <w:szCs w:val="17"/>
              </w:rPr>
            </w:pPr>
          </w:p>
        </w:tc>
        <w:tc>
          <w:tcPr>
            <w:tcW w:w="811" w:type="pct"/>
            <w:hideMark/>
          </w:tcPr>
          <w:p w:rsidR="003D332E" w:rsidRPr="004C3327" w:rsidRDefault="003D332E" w:rsidP="000C5771">
            <w:pPr>
              <w:shd w:val="clear" w:color="auto" w:fill="FFFFFF"/>
              <w:spacing w:after="0" w:line="240" w:lineRule="auto"/>
              <w:rPr>
                <w:rFonts w:ascii="Times New Roman" w:hAnsi="Times New Roman"/>
                <w:color w:val="333333"/>
                <w:sz w:val="17"/>
                <w:szCs w:val="17"/>
              </w:rPr>
            </w:pPr>
          </w:p>
        </w:tc>
      </w:tr>
    </w:tbl>
    <w:p w:rsidR="003D332E" w:rsidRDefault="003D332E" w:rsidP="003D332E">
      <w:pPr>
        <w:pStyle w:val="a5"/>
        <w:shd w:val="clear" w:color="auto" w:fill="FFFFFF"/>
        <w:spacing w:before="96" w:beforeAutospacing="0" w:after="120" w:afterAutospacing="0" w:line="360" w:lineRule="atLeast"/>
        <w:jc w:val="right"/>
        <w:rPr>
          <w:color w:val="000000"/>
          <w:sz w:val="20"/>
          <w:szCs w:val="20"/>
        </w:rPr>
      </w:pPr>
      <w:r w:rsidRPr="004C3327">
        <w:rPr>
          <w:color w:val="000000"/>
          <w:sz w:val="20"/>
          <w:szCs w:val="20"/>
        </w:rPr>
        <w:t xml:space="preserve">                     Приложение 1</w:t>
      </w:r>
    </w:p>
    <w:p w:rsidR="003D332E" w:rsidRDefault="003D332E" w:rsidP="003D332E">
      <w:pPr>
        <w:pStyle w:val="a5"/>
        <w:shd w:val="clear" w:color="auto" w:fill="FFFFFF"/>
        <w:spacing w:before="96" w:beforeAutospacing="0" w:after="120" w:afterAutospacing="0" w:line="360" w:lineRule="atLeast"/>
        <w:jc w:val="right"/>
        <w:rPr>
          <w:color w:val="000000"/>
          <w:sz w:val="20"/>
          <w:szCs w:val="20"/>
        </w:rPr>
      </w:pPr>
    </w:p>
    <w:p w:rsidR="003D332E" w:rsidRPr="004C3327" w:rsidRDefault="003D332E" w:rsidP="003D332E">
      <w:pPr>
        <w:pStyle w:val="a5"/>
        <w:shd w:val="clear" w:color="auto" w:fill="FFFFFF"/>
        <w:spacing w:before="96" w:beforeAutospacing="0" w:after="120" w:afterAutospacing="0" w:line="360" w:lineRule="atLeast"/>
        <w:jc w:val="right"/>
        <w:rPr>
          <w:color w:val="000000"/>
          <w:sz w:val="20"/>
          <w:szCs w:val="20"/>
        </w:rPr>
      </w:pPr>
    </w:p>
    <w:p w:rsidR="003D332E" w:rsidRPr="004C3327" w:rsidRDefault="003D332E" w:rsidP="003D332E">
      <w:pPr>
        <w:pStyle w:val="a5"/>
        <w:shd w:val="clear" w:color="auto" w:fill="FFFFFF"/>
        <w:spacing w:before="96" w:beforeAutospacing="0" w:after="120" w:afterAutospacing="0" w:line="360" w:lineRule="atLeast"/>
        <w:jc w:val="center"/>
        <w:rPr>
          <w:color w:val="000000"/>
          <w:sz w:val="20"/>
          <w:szCs w:val="20"/>
        </w:rPr>
      </w:pPr>
    </w:p>
    <w:p w:rsidR="003D332E" w:rsidRDefault="003D332E" w:rsidP="003D332E">
      <w:pPr>
        <w:pStyle w:val="a5"/>
        <w:shd w:val="clear" w:color="auto" w:fill="FFFFFF"/>
        <w:spacing w:before="96" w:beforeAutospacing="0" w:after="240" w:afterAutospacing="0" w:line="285" w:lineRule="atLeast"/>
        <w:jc w:val="center"/>
        <w:rPr>
          <w:color w:val="000000"/>
          <w:sz w:val="20"/>
          <w:szCs w:val="20"/>
        </w:rPr>
      </w:pPr>
      <w:r w:rsidRPr="004C3327">
        <w:rPr>
          <w:color w:val="000000"/>
          <w:sz w:val="20"/>
          <w:szCs w:val="20"/>
        </w:rPr>
        <w:t>АВТОНОМНАЯ НЕКОММЕРЧЕСКАЯ ОРГАНИЗАЦИЯ</w:t>
      </w:r>
    </w:p>
    <w:p w:rsidR="00BC3892" w:rsidRPr="004C3327" w:rsidRDefault="00BC3892" w:rsidP="003D332E">
      <w:pPr>
        <w:pStyle w:val="a5"/>
        <w:shd w:val="clear" w:color="auto" w:fill="FFFFFF"/>
        <w:spacing w:before="96" w:beforeAutospacing="0" w:after="240" w:afterAutospacing="0" w:line="285" w:lineRule="atLeast"/>
        <w:jc w:val="center"/>
        <w:rPr>
          <w:color w:val="000000"/>
          <w:sz w:val="20"/>
          <w:szCs w:val="20"/>
        </w:rPr>
      </w:pPr>
      <w:r>
        <w:rPr>
          <w:color w:val="000000"/>
          <w:sz w:val="20"/>
          <w:szCs w:val="20"/>
        </w:rPr>
        <w:t>ПРОФЕССИОНАЛЬНОГО ОБРАЗОВАНИЯ</w:t>
      </w:r>
    </w:p>
    <w:p w:rsidR="003D332E" w:rsidRPr="004C3327" w:rsidRDefault="003D332E" w:rsidP="003D332E">
      <w:pPr>
        <w:pStyle w:val="a5"/>
        <w:shd w:val="clear" w:color="auto" w:fill="FFFFFF"/>
        <w:spacing w:before="96" w:beforeAutospacing="0" w:after="240" w:afterAutospacing="0" w:line="285" w:lineRule="atLeast"/>
        <w:jc w:val="center"/>
        <w:rPr>
          <w:color w:val="000000"/>
          <w:sz w:val="20"/>
          <w:szCs w:val="20"/>
        </w:rPr>
      </w:pPr>
      <w:r w:rsidRPr="004C3327">
        <w:rPr>
          <w:color w:val="000000"/>
          <w:sz w:val="20"/>
          <w:szCs w:val="20"/>
        </w:rPr>
        <w:t>«БАЛТИЙСКИЙ ИНФОРМАЦИОННЫЙ ТЕХНИКУМ»</w:t>
      </w:r>
      <w:r w:rsidRPr="004C3327">
        <w:rPr>
          <w:color w:val="000000"/>
          <w:sz w:val="20"/>
          <w:szCs w:val="20"/>
        </w:rPr>
        <w:br/>
      </w:r>
    </w:p>
    <w:p w:rsidR="003D332E" w:rsidRPr="004C3327" w:rsidRDefault="003D332E" w:rsidP="003D332E">
      <w:pPr>
        <w:pStyle w:val="a5"/>
        <w:shd w:val="clear" w:color="auto" w:fill="FFFFFF"/>
        <w:spacing w:before="96" w:beforeAutospacing="0" w:after="240" w:afterAutospacing="0" w:line="285" w:lineRule="atLeast"/>
        <w:jc w:val="center"/>
        <w:rPr>
          <w:color w:val="000000"/>
          <w:sz w:val="20"/>
          <w:szCs w:val="20"/>
        </w:rPr>
      </w:pPr>
    </w:p>
    <w:p w:rsidR="003D332E" w:rsidRPr="004C3327" w:rsidRDefault="003D332E" w:rsidP="003D332E">
      <w:pPr>
        <w:pStyle w:val="a5"/>
        <w:shd w:val="clear" w:color="auto" w:fill="FFFFFF"/>
        <w:spacing w:before="96" w:beforeAutospacing="0" w:after="240" w:afterAutospacing="0" w:line="285" w:lineRule="atLeast"/>
        <w:jc w:val="center"/>
        <w:rPr>
          <w:color w:val="000000"/>
          <w:sz w:val="20"/>
          <w:szCs w:val="20"/>
        </w:rPr>
      </w:pPr>
    </w:p>
    <w:p w:rsidR="003D332E" w:rsidRPr="004C3327" w:rsidRDefault="003D332E" w:rsidP="003D332E">
      <w:pPr>
        <w:pStyle w:val="a5"/>
        <w:shd w:val="clear" w:color="auto" w:fill="FFFFFF"/>
        <w:spacing w:before="96" w:beforeAutospacing="0" w:after="120" w:afterAutospacing="0" w:line="285" w:lineRule="atLeast"/>
        <w:jc w:val="right"/>
        <w:rPr>
          <w:color w:val="000000"/>
          <w:sz w:val="20"/>
          <w:szCs w:val="20"/>
        </w:rPr>
      </w:pPr>
      <w:r w:rsidRPr="004C3327">
        <w:rPr>
          <w:color w:val="000000"/>
          <w:sz w:val="20"/>
          <w:szCs w:val="20"/>
        </w:rPr>
        <w:t>"Допустить к защите"</w:t>
      </w:r>
    </w:p>
    <w:p w:rsidR="003D332E" w:rsidRPr="004C3327" w:rsidRDefault="003D332E" w:rsidP="003D332E">
      <w:pPr>
        <w:pStyle w:val="a5"/>
        <w:shd w:val="clear" w:color="auto" w:fill="FFFFFF"/>
        <w:spacing w:before="96" w:beforeAutospacing="0" w:after="120" w:afterAutospacing="0" w:line="285" w:lineRule="atLeast"/>
        <w:jc w:val="right"/>
        <w:rPr>
          <w:color w:val="000000"/>
          <w:sz w:val="20"/>
          <w:szCs w:val="20"/>
        </w:rPr>
      </w:pPr>
      <w:r w:rsidRPr="004C3327">
        <w:rPr>
          <w:color w:val="000000"/>
          <w:sz w:val="20"/>
          <w:szCs w:val="20"/>
        </w:rPr>
        <w:t>Председатель ЦМК</w:t>
      </w:r>
      <w:r>
        <w:rPr>
          <w:color w:val="000000"/>
          <w:sz w:val="20"/>
          <w:szCs w:val="20"/>
        </w:rPr>
        <w:t xml:space="preserve"> №____</w:t>
      </w:r>
    </w:p>
    <w:p w:rsidR="003D332E" w:rsidRPr="004C3327" w:rsidRDefault="003D332E" w:rsidP="003D332E">
      <w:pPr>
        <w:pStyle w:val="a5"/>
        <w:shd w:val="clear" w:color="auto" w:fill="FFFFFF"/>
        <w:spacing w:before="96" w:beforeAutospacing="0" w:after="120" w:afterAutospacing="0" w:line="285" w:lineRule="atLeast"/>
        <w:jc w:val="right"/>
        <w:rPr>
          <w:color w:val="000000"/>
          <w:sz w:val="20"/>
          <w:szCs w:val="20"/>
        </w:rPr>
      </w:pPr>
      <w:r w:rsidRPr="004C3327">
        <w:rPr>
          <w:color w:val="000000"/>
          <w:sz w:val="20"/>
          <w:szCs w:val="20"/>
        </w:rPr>
        <w:t>Трофимова Т.В.</w:t>
      </w:r>
      <w:r w:rsidRPr="004C3327">
        <w:rPr>
          <w:color w:val="000000"/>
          <w:sz w:val="20"/>
          <w:szCs w:val="20"/>
        </w:rPr>
        <w:br/>
        <w:t>«____» _______________20_</w:t>
      </w:r>
      <w:r>
        <w:rPr>
          <w:color w:val="000000"/>
          <w:sz w:val="20"/>
          <w:szCs w:val="20"/>
        </w:rPr>
        <w:t>___</w:t>
      </w:r>
      <w:r w:rsidRPr="004C3327">
        <w:rPr>
          <w:color w:val="000000"/>
          <w:sz w:val="20"/>
          <w:szCs w:val="20"/>
        </w:rPr>
        <w:t>г.</w:t>
      </w:r>
    </w:p>
    <w:p w:rsidR="003D332E" w:rsidRPr="004C3327" w:rsidRDefault="003D332E" w:rsidP="003D332E">
      <w:pPr>
        <w:pStyle w:val="a5"/>
        <w:shd w:val="clear" w:color="auto" w:fill="FFFFFF"/>
        <w:spacing w:before="96" w:beforeAutospacing="0" w:after="240" w:afterAutospacing="0" w:line="285" w:lineRule="atLeast"/>
        <w:rPr>
          <w:color w:val="000000"/>
          <w:sz w:val="20"/>
          <w:szCs w:val="20"/>
        </w:rPr>
      </w:pPr>
    </w:p>
    <w:p w:rsidR="003D332E" w:rsidRDefault="003D332E" w:rsidP="003D332E">
      <w:pPr>
        <w:pStyle w:val="a5"/>
        <w:shd w:val="clear" w:color="auto" w:fill="FFFFFF"/>
        <w:spacing w:before="96" w:beforeAutospacing="0" w:after="240" w:afterAutospacing="0" w:line="285" w:lineRule="atLeast"/>
        <w:rPr>
          <w:color w:val="000000"/>
          <w:sz w:val="20"/>
          <w:szCs w:val="20"/>
        </w:rPr>
      </w:pPr>
    </w:p>
    <w:p w:rsidR="003D332E" w:rsidRPr="00C11C13" w:rsidRDefault="003D332E" w:rsidP="003D332E">
      <w:pPr>
        <w:pStyle w:val="a5"/>
        <w:shd w:val="clear" w:color="auto" w:fill="FFFFFF"/>
        <w:spacing w:before="96" w:beforeAutospacing="0" w:after="120" w:afterAutospacing="0" w:line="360" w:lineRule="atLeast"/>
        <w:jc w:val="center"/>
        <w:rPr>
          <w:b/>
          <w:bCs/>
          <w:color w:val="000000"/>
        </w:rPr>
      </w:pPr>
      <w:r w:rsidRPr="00C11C13">
        <w:rPr>
          <w:b/>
          <w:bCs/>
          <w:color w:val="000000"/>
        </w:rPr>
        <w:t>Выпускная работа студента</w:t>
      </w:r>
    </w:p>
    <w:p w:rsidR="003D332E" w:rsidRPr="00C11C13" w:rsidRDefault="003D332E" w:rsidP="003D332E">
      <w:pPr>
        <w:pStyle w:val="a5"/>
        <w:shd w:val="clear" w:color="auto" w:fill="FFFFFF"/>
        <w:spacing w:before="96" w:beforeAutospacing="0" w:after="120" w:afterAutospacing="0" w:line="360" w:lineRule="atLeast"/>
        <w:jc w:val="center"/>
        <w:rPr>
          <w:color w:val="000000"/>
        </w:rPr>
      </w:pPr>
      <w:r w:rsidRPr="00C11C13">
        <w:rPr>
          <w:b/>
          <w:bCs/>
          <w:color w:val="000000"/>
        </w:rPr>
        <w:t>-------------------------------------------------------------</w:t>
      </w:r>
    </w:p>
    <w:p w:rsidR="003D332E" w:rsidRPr="00C11C13" w:rsidRDefault="003D332E" w:rsidP="003D332E">
      <w:pPr>
        <w:pStyle w:val="a5"/>
        <w:shd w:val="clear" w:color="auto" w:fill="FFFFFF"/>
        <w:spacing w:before="96" w:beforeAutospacing="0" w:after="120" w:afterAutospacing="0" w:line="360" w:lineRule="atLeast"/>
        <w:jc w:val="center"/>
        <w:rPr>
          <w:color w:val="000000"/>
        </w:rPr>
      </w:pPr>
      <w:r w:rsidRPr="00C11C13">
        <w:rPr>
          <w:color w:val="000000"/>
        </w:rPr>
        <w:t xml:space="preserve">Особенности применении технологии активных серверных страниц </w:t>
      </w:r>
    </w:p>
    <w:p w:rsidR="003D332E" w:rsidRPr="00C11C13" w:rsidRDefault="003D332E" w:rsidP="003D332E">
      <w:pPr>
        <w:pStyle w:val="a5"/>
        <w:shd w:val="clear" w:color="auto" w:fill="FFFFFF"/>
        <w:spacing w:before="96" w:beforeAutospacing="0" w:after="120" w:afterAutospacing="0" w:line="360" w:lineRule="atLeast"/>
        <w:jc w:val="center"/>
        <w:rPr>
          <w:color w:val="000000"/>
        </w:rPr>
      </w:pPr>
      <w:r w:rsidRPr="00C11C13">
        <w:rPr>
          <w:color w:val="000000"/>
        </w:rPr>
        <w:lastRenderedPageBreak/>
        <w:t xml:space="preserve">при организации </w:t>
      </w:r>
      <w:proofErr w:type="gramStart"/>
      <w:r w:rsidRPr="00C11C13">
        <w:rPr>
          <w:color w:val="000000"/>
        </w:rPr>
        <w:t>корпоративного</w:t>
      </w:r>
      <w:proofErr w:type="gramEnd"/>
      <w:r w:rsidRPr="00C11C13">
        <w:rPr>
          <w:color w:val="000000"/>
        </w:rPr>
        <w:t xml:space="preserve"> веб-сайта</w:t>
      </w:r>
    </w:p>
    <w:p w:rsidR="003D332E" w:rsidRPr="00C11C13" w:rsidRDefault="003D332E" w:rsidP="003D332E">
      <w:pPr>
        <w:pStyle w:val="a5"/>
        <w:shd w:val="clear" w:color="auto" w:fill="FFFFFF"/>
        <w:spacing w:before="96" w:beforeAutospacing="0" w:after="240" w:afterAutospacing="0" w:line="285" w:lineRule="atLeast"/>
        <w:rPr>
          <w:color w:val="000000"/>
        </w:rPr>
      </w:pPr>
    </w:p>
    <w:p w:rsidR="003D332E" w:rsidRPr="004C3327" w:rsidRDefault="003D332E" w:rsidP="003D332E">
      <w:pPr>
        <w:pStyle w:val="a5"/>
        <w:shd w:val="clear" w:color="auto" w:fill="FFFFFF"/>
        <w:spacing w:before="96" w:beforeAutospacing="0" w:after="240" w:afterAutospacing="0" w:line="285" w:lineRule="atLeast"/>
        <w:rPr>
          <w:color w:val="000000"/>
          <w:sz w:val="20"/>
          <w:szCs w:val="20"/>
        </w:rPr>
      </w:pPr>
    </w:p>
    <w:p w:rsidR="003D332E" w:rsidRPr="004C3327" w:rsidRDefault="003D332E" w:rsidP="003D332E">
      <w:pPr>
        <w:pStyle w:val="a5"/>
        <w:shd w:val="clear" w:color="auto" w:fill="FFFFFF"/>
        <w:spacing w:before="96" w:beforeAutospacing="0" w:after="120" w:afterAutospacing="0" w:line="285" w:lineRule="atLeast"/>
        <w:jc w:val="right"/>
        <w:rPr>
          <w:color w:val="000000"/>
          <w:sz w:val="20"/>
          <w:szCs w:val="20"/>
        </w:rPr>
      </w:pPr>
      <w:r w:rsidRPr="004C3327">
        <w:rPr>
          <w:color w:val="000000"/>
          <w:sz w:val="20"/>
          <w:szCs w:val="20"/>
        </w:rPr>
        <w:t>Руководитель ВКР</w:t>
      </w:r>
      <w:r w:rsidRPr="004C3327">
        <w:rPr>
          <w:color w:val="000000"/>
          <w:sz w:val="20"/>
          <w:szCs w:val="20"/>
        </w:rPr>
        <w:br/>
      </w:r>
      <w:r w:rsidRPr="004C3327">
        <w:rPr>
          <w:color w:val="000000"/>
          <w:sz w:val="20"/>
          <w:szCs w:val="20"/>
        </w:rPr>
        <w:br/>
        <w:t>___________ С.Н.Милютина</w:t>
      </w:r>
      <w:r w:rsidRPr="004C3327">
        <w:rPr>
          <w:color w:val="000000"/>
          <w:sz w:val="20"/>
          <w:szCs w:val="20"/>
        </w:rPr>
        <w:br/>
        <w:t>«____» ________________20_</w:t>
      </w:r>
      <w:r>
        <w:rPr>
          <w:color w:val="000000"/>
          <w:sz w:val="20"/>
          <w:szCs w:val="20"/>
        </w:rPr>
        <w:t>__</w:t>
      </w:r>
      <w:r w:rsidRPr="004C3327">
        <w:rPr>
          <w:color w:val="000000"/>
          <w:sz w:val="20"/>
          <w:szCs w:val="20"/>
        </w:rPr>
        <w:t>г.</w:t>
      </w:r>
    </w:p>
    <w:p w:rsidR="003D332E" w:rsidRPr="004C3327" w:rsidRDefault="003D332E" w:rsidP="003D332E">
      <w:pPr>
        <w:pStyle w:val="a5"/>
        <w:shd w:val="clear" w:color="auto" w:fill="FFFFFF"/>
        <w:spacing w:before="96" w:beforeAutospacing="0" w:after="120" w:afterAutospacing="0" w:line="285" w:lineRule="atLeast"/>
        <w:rPr>
          <w:color w:val="000000"/>
          <w:sz w:val="20"/>
          <w:szCs w:val="20"/>
        </w:rPr>
      </w:pPr>
    </w:p>
    <w:p w:rsidR="003D332E" w:rsidRPr="004C3327" w:rsidRDefault="003D332E" w:rsidP="003D332E">
      <w:pPr>
        <w:pStyle w:val="a5"/>
        <w:shd w:val="clear" w:color="auto" w:fill="FFFFFF"/>
        <w:spacing w:before="96" w:beforeAutospacing="0" w:after="120" w:afterAutospacing="0" w:line="285" w:lineRule="atLeast"/>
        <w:jc w:val="right"/>
        <w:rPr>
          <w:color w:val="000000"/>
          <w:sz w:val="20"/>
          <w:szCs w:val="20"/>
        </w:rPr>
      </w:pPr>
      <w:r w:rsidRPr="004C3327">
        <w:rPr>
          <w:color w:val="000000"/>
          <w:sz w:val="20"/>
          <w:szCs w:val="20"/>
        </w:rPr>
        <w:t>Студент группы ИБ-21</w:t>
      </w:r>
      <w:r w:rsidRPr="004C3327">
        <w:rPr>
          <w:color w:val="000000"/>
          <w:sz w:val="20"/>
          <w:szCs w:val="20"/>
        </w:rPr>
        <w:br/>
        <w:t>____________ И.П.Сидоров</w:t>
      </w:r>
      <w:r w:rsidRPr="004C3327">
        <w:rPr>
          <w:color w:val="000000"/>
          <w:sz w:val="20"/>
          <w:szCs w:val="20"/>
        </w:rPr>
        <w:br/>
        <w:t>«____» ________________20_</w:t>
      </w:r>
      <w:r>
        <w:rPr>
          <w:color w:val="000000"/>
          <w:sz w:val="20"/>
          <w:szCs w:val="20"/>
        </w:rPr>
        <w:t>__</w:t>
      </w:r>
      <w:r w:rsidRPr="004C3327">
        <w:rPr>
          <w:color w:val="000000"/>
          <w:sz w:val="20"/>
          <w:szCs w:val="20"/>
        </w:rPr>
        <w:t>г.</w:t>
      </w:r>
    </w:p>
    <w:p w:rsidR="003D332E" w:rsidRDefault="003D332E" w:rsidP="003D332E">
      <w:pPr>
        <w:pStyle w:val="a5"/>
        <w:shd w:val="clear" w:color="auto" w:fill="FFFFFF"/>
        <w:spacing w:before="96" w:beforeAutospacing="0" w:after="240" w:afterAutospacing="0" w:line="285" w:lineRule="atLeast"/>
        <w:jc w:val="center"/>
        <w:rPr>
          <w:color w:val="000000"/>
          <w:sz w:val="20"/>
          <w:szCs w:val="20"/>
        </w:rPr>
      </w:pPr>
      <w:r w:rsidRPr="004C3327">
        <w:rPr>
          <w:color w:val="000000"/>
          <w:sz w:val="20"/>
          <w:szCs w:val="20"/>
        </w:rPr>
        <w:br/>
      </w:r>
      <w:r w:rsidRPr="004C3327">
        <w:rPr>
          <w:color w:val="000000"/>
          <w:sz w:val="20"/>
          <w:szCs w:val="20"/>
        </w:rPr>
        <w:br/>
      </w:r>
      <w:r w:rsidR="00BC3892" w:rsidRPr="004C3327">
        <w:rPr>
          <w:color w:val="000000"/>
          <w:sz w:val="20"/>
          <w:szCs w:val="20"/>
        </w:rPr>
        <w:t>Калининград 2014</w:t>
      </w:r>
    </w:p>
    <w:p w:rsidR="00677555" w:rsidRPr="004C3327" w:rsidRDefault="00677555" w:rsidP="003D332E">
      <w:pPr>
        <w:pStyle w:val="a5"/>
        <w:shd w:val="clear" w:color="auto" w:fill="FFFFFF"/>
        <w:spacing w:before="96" w:beforeAutospacing="0" w:after="240" w:afterAutospacing="0" w:line="285" w:lineRule="atLeast"/>
        <w:jc w:val="center"/>
        <w:rPr>
          <w:color w:val="000000"/>
          <w:sz w:val="20"/>
          <w:szCs w:val="20"/>
        </w:rPr>
      </w:pPr>
    </w:p>
    <w:p w:rsidR="003D332E" w:rsidRPr="004C3327" w:rsidRDefault="003D332E" w:rsidP="003D332E">
      <w:pPr>
        <w:jc w:val="right"/>
        <w:rPr>
          <w:rFonts w:ascii="Times New Roman" w:hAnsi="Times New Roman"/>
          <w:sz w:val="24"/>
          <w:szCs w:val="24"/>
        </w:rPr>
      </w:pPr>
      <w:r w:rsidRPr="004C3327">
        <w:rPr>
          <w:rFonts w:ascii="Times New Roman" w:hAnsi="Times New Roman"/>
          <w:sz w:val="24"/>
          <w:szCs w:val="24"/>
        </w:rPr>
        <w:t>Приложение 2</w:t>
      </w:r>
    </w:p>
    <w:p w:rsidR="003D332E" w:rsidRDefault="003D332E" w:rsidP="003D332E">
      <w:pPr>
        <w:pStyle w:val="a5"/>
        <w:shd w:val="clear" w:color="auto" w:fill="FFFFFF"/>
        <w:spacing w:before="96" w:beforeAutospacing="0" w:after="240" w:afterAutospacing="0" w:line="285" w:lineRule="atLeast"/>
        <w:jc w:val="center"/>
        <w:rPr>
          <w:color w:val="000000"/>
          <w:sz w:val="20"/>
          <w:szCs w:val="20"/>
        </w:rPr>
      </w:pPr>
      <w:r w:rsidRPr="004C3327">
        <w:rPr>
          <w:color w:val="000000"/>
          <w:sz w:val="20"/>
          <w:szCs w:val="20"/>
        </w:rPr>
        <w:t>АВТОНОМНАЯ НЕКОММЕРЧЕСКАЯ ОРГАНИЗАЦИЯ</w:t>
      </w:r>
    </w:p>
    <w:p w:rsidR="00BC3892" w:rsidRPr="004C3327" w:rsidRDefault="00BC3892" w:rsidP="003D332E">
      <w:pPr>
        <w:pStyle w:val="a5"/>
        <w:shd w:val="clear" w:color="auto" w:fill="FFFFFF"/>
        <w:spacing w:before="96" w:beforeAutospacing="0" w:after="240" w:afterAutospacing="0" w:line="285" w:lineRule="atLeast"/>
        <w:jc w:val="center"/>
        <w:rPr>
          <w:color w:val="000000"/>
          <w:sz w:val="20"/>
          <w:szCs w:val="20"/>
        </w:rPr>
      </w:pPr>
      <w:r>
        <w:rPr>
          <w:color w:val="000000"/>
          <w:sz w:val="20"/>
          <w:szCs w:val="20"/>
        </w:rPr>
        <w:t>ПРОФЕССИОНАЛЬНОГО ОБРАЗОВАНИЯ</w:t>
      </w:r>
    </w:p>
    <w:p w:rsidR="003D332E" w:rsidRPr="004C3327" w:rsidRDefault="003D332E" w:rsidP="003D332E">
      <w:pPr>
        <w:jc w:val="center"/>
        <w:rPr>
          <w:rFonts w:ascii="Times New Roman" w:hAnsi="Times New Roman"/>
          <w:sz w:val="24"/>
          <w:szCs w:val="24"/>
        </w:rPr>
      </w:pPr>
      <w:r w:rsidRPr="004C3327">
        <w:rPr>
          <w:rFonts w:ascii="Times New Roman" w:hAnsi="Times New Roman"/>
          <w:color w:val="000000"/>
          <w:sz w:val="20"/>
          <w:szCs w:val="20"/>
        </w:rPr>
        <w:t>«БАЛТИЙСКИЙ ИНФОРМАЦИОННЫЙ ТЕХНИКУМ»</w:t>
      </w:r>
    </w:p>
    <w:p w:rsidR="003D332E" w:rsidRPr="004C3327" w:rsidRDefault="0024402B" w:rsidP="003D332E">
      <w:pPr>
        <w:pStyle w:val="21"/>
        <w:rPr>
          <w:rFonts w:ascii="Times New Roman" w:hAnsi="Times New Roman"/>
        </w:rPr>
      </w:pPr>
      <w:r>
        <w:rPr>
          <w:rFonts w:ascii="Times New Roman" w:hAnsi="Times New Roman"/>
          <w:noProof/>
        </w:rPr>
        <w:pict>
          <v:line id="_x0000_s1026" style="position:absolute;z-index:251659264" from="57.2pt,12pt" to="473.3pt,12pt" o:allowincell="f" strokeweight=".25pt">
            <v:stroke dashstyle="dash"/>
          </v:line>
        </w:pict>
      </w:r>
      <w:r w:rsidR="003D332E" w:rsidRPr="004C3327">
        <w:rPr>
          <w:rFonts w:ascii="Times New Roman" w:hAnsi="Times New Roman"/>
        </w:rPr>
        <w:t xml:space="preserve">  ЦМК № 2</w:t>
      </w:r>
    </w:p>
    <w:p w:rsidR="003D332E" w:rsidRPr="004C3327" w:rsidRDefault="0024402B" w:rsidP="003D332E">
      <w:pPr>
        <w:pStyle w:val="21"/>
        <w:rPr>
          <w:rFonts w:ascii="Times New Roman" w:hAnsi="Times New Roman"/>
        </w:rPr>
      </w:pPr>
      <w:r>
        <w:rPr>
          <w:rFonts w:ascii="Times New Roman" w:hAnsi="Times New Roman"/>
          <w:noProof/>
        </w:rPr>
        <w:pict>
          <v:rect id="_x0000_s1027" style="position:absolute;margin-left:322.25pt;margin-top:12.9pt;width:171pt;height:158.25pt;z-index:251660288" o:allowincell="f" stroked="f">
            <v:textbox>
              <w:txbxContent>
                <w:p w:rsidR="003D332E" w:rsidRDefault="003D332E" w:rsidP="003D332E">
                  <w:pPr>
                    <w:pStyle w:val="1"/>
                    <w:jc w:val="center"/>
                    <w:rPr>
                      <w:sz w:val="16"/>
                    </w:rPr>
                  </w:pPr>
                  <w:r>
                    <w:t>Утверждаю</w:t>
                  </w:r>
                </w:p>
                <w:p w:rsidR="003D332E" w:rsidRDefault="003D332E" w:rsidP="003D332E"/>
                <w:p w:rsidR="003D332E" w:rsidRDefault="003D332E" w:rsidP="003D332E">
                  <w:pPr>
                    <w:rPr>
                      <w:sz w:val="24"/>
                    </w:rPr>
                  </w:pPr>
                  <w:r>
                    <w:rPr>
                      <w:sz w:val="24"/>
                    </w:rPr>
                    <w:t>Председатель ЦМК №_______</w:t>
                  </w:r>
                </w:p>
                <w:p w:rsidR="003D332E" w:rsidRDefault="003D332E" w:rsidP="003D332E">
                  <w:pPr>
                    <w:rPr>
                      <w:sz w:val="24"/>
                    </w:rPr>
                  </w:pPr>
                  <w:r>
                    <w:rPr>
                      <w:sz w:val="24"/>
                    </w:rPr>
                    <w:t>_________________________</w:t>
                  </w:r>
                </w:p>
                <w:p w:rsidR="003D332E" w:rsidRDefault="003D332E" w:rsidP="003D332E">
                  <w:pPr>
                    <w:pStyle w:val="3"/>
                  </w:pPr>
                  <w:r>
                    <w:t xml:space="preserve">          (подпись, фамилия, инициалы)</w:t>
                  </w:r>
                </w:p>
                <w:p w:rsidR="003D332E" w:rsidRDefault="003D332E" w:rsidP="003D332E">
                  <w:pPr>
                    <w:pStyle w:val="3"/>
                  </w:pPr>
                </w:p>
                <w:p w:rsidR="003D332E" w:rsidRDefault="003D332E" w:rsidP="003D332E">
                  <w:pPr>
                    <w:pStyle w:val="3"/>
                  </w:pPr>
                </w:p>
                <w:p w:rsidR="003D332E" w:rsidRDefault="003D332E" w:rsidP="003D332E">
                  <w:pPr>
                    <w:pStyle w:val="3"/>
                  </w:pPr>
                </w:p>
                <w:p w:rsidR="003D332E" w:rsidRDefault="003D332E" w:rsidP="003D332E">
                  <w:pPr>
                    <w:pStyle w:val="3"/>
                    <w:rPr>
                      <w:sz w:val="24"/>
                    </w:rPr>
                  </w:pPr>
                  <w:r>
                    <w:rPr>
                      <w:sz w:val="24"/>
                    </w:rPr>
                    <w:t>«___» ____________ 201__ г.</w:t>
                  </w:r>
                </w:p>
              </w:txbxContent>
            </v:textbox>
          </v:rect>
        </w:pict>
      </w:r>
    </w:p>
    <w:p w:rsidR="003D332E" w:rsidRPr="004C3327" w:rsidRDefault="003D332E" w:rsidP="003D332E">
      <w:pPr>
        <w:pStyle w:val="21"/>
        <w:rPr>
          <w:rFonts w:ascii="Times New Roman" w:hAnsi="Times New Roman"/>
        </w:rPr>
      </w:pPr>
    </w:p>
    <w:p w:rsidR="003D332E" w:rsidRPr="004C3327" w:rsidRDefault="003D332E" w:rsidP="003D332E">
      <w:pPr>
        <w:pStyle w:val="21"/>
        <w:rPr>
          <w:rFonts w:ascii="Times New Roman" w:hAnsi="Times New Roman"/>
        </w:rPr>
      </w:pPr>
    </w:p>
    <w:p w:rsidR="003D332E" w:rsidRPr="004C3327" w:rsidRDefault="003D332E" w:rsidP="003D332E">
      <w:pPr>
        <w:pStyle w:val="21"/>
        <w:rPr>
          <w:rFonts w:ascii="Times New Roman" w:hAnsi="Times New Roman"/>
        </w:rPr>
      </w:pPr>
    </w:p>
    <w:p w:rsidR="003D332E" w:rsidRPr="004C3327" w:rsidRDefault="003D332E" w:rsidP="003D332E">
      <w:pPr>
        <w:pStyle w:val="21"/>
        <w:rPr>
          <w:rFonts w:ascii="Times New Roman" w:hAnsi="Times New Roman"/>
        </w:rPr>
      </w:pPr>
    </w:p>
    <w:p w:rsidR="003D332E" w:rsidRPr="004C3327" w:rsidRDefault="003D332E" w:rsidP="003D332E">
      <w:pPr>
        <w:pStyle w:val="21"/>
        <w:rPr>
          <w:rFonts w:ascii="Times New Roman" w:hAnsi="Times New Roman"/>
        </w:rPr>
      </w:pPr>
    </w:p>
    <w:p w:rsidR="003D332E" w:rsidRPr="004C3327" w:rsidRDefault="003D332E" w:rsidP="003D332E">
      <w:pPr>
        <w:pStyle w:val="21"/>
        <w:jc w:val="center"/>
        <w:rPr>
          <w:rFonts w:ascii="Times New Roman" w:hAnsi="Times New Roman"/>
          <w:b/>
          <w:sz w:val="28"/>
        </w:rPr>
      </w:pPr>
      <w:r w:rsidRPr="004C3327">
        <w:rPr>
          <w:rFonts w:ascii="Times New Roman" w:hAnsi="Times New Roman"/>
          <w:b/>
          <w:sz w:val="28"/>
        </w:rPr>
        <w:t>ЗАДАНИЕ НА ДИПЛОМНУЮ РАБОТУ</w:t>
      </w:r>
    </w:p>
    <w:p w:rsidR="003D332E" w:rsidRPr="004C3327" w:rsidRDefault="003D332E" w:rsidP="003D332E">
      <w:pPr>
        <w:pStyle w:val="21"/>
        <w:rPr>
          <w:rFonts w:ascii="Times New Roman" w:hAnsi="Times New Roman"/>
        </w:rPr>
      </w:pPr>
    </w:p>
    <w:p w:rsidR="003D332E" w:rsidRPr="004C3327" w:rsidRDefault="0024402B" w:rsidP="003D332E">
      <w:pPr>
        <w:pStyle w:val="21"/>
        <w:rPr>
          <w:rFonts w:ascii="Times New Roman" w:hAnsi="Times New Roman"/>
        </w:rPr>
      </w:pPr>
      <w:r>
        <w:rPr>
          <w:rFonts w:ascii="Times New Roman" w:hAnsi="Times New Roman"/>
          <w:noProof/>
        </w:rPr>
        <w:pict>
          <v:line id="_x0000_s1029" style="position:absolute;z-index:251662336" from="382.1pt,13.15pt" to="487.55pt,13.15pt" o:allowincell="f" strokeweight=".25pt">
            <v:stroke dashstyle="dash"/>
          </v:line>
        </w:pict>
      </w:r>
      <w:r>
        <w:rPr>
          <w:rFonts w:ascii="Times New Roman" w:hAnsi="Times New Roman"/>
          <w:noProof/>
        </w:rPr>
        <w:pict>
          <v:line id="_x0000_s1028" style="position:absolute;z-index:251661312" from="74.3pt,13.15pt" to="330.8pt,13.15pt" o:allowincell="f" strokeweight=".25pt">
            <v:stroke dashstyle="dash"/>
          </v:line>
        </w:pict>
      </w:r>
      <w:r w:rsidR="003D332E" w:rsidRPr="004C3327">
        <w:rPr>
          <w:rFonts w:ascii="Times New Roman" w:hAnsi="Times New Roman"/>
        </w:rPr>
        <w:t>студент</w:t>
      </w:r>
      <w:proofErr w:type="gramStart"/>
      <w:r w:rsidR="003D332E" w:rsidRPr="004C3327">
        <w:rPr>
          <w:rFonts w:ascii="Times New Roman" w:hAnsi="Times New Roman"/>
          <w:i/>
        </w:rPr>
        <w:t>у(</w:t>
      </w:r>
      <w:proofErr w:type="spellStart"/>
      <w:proofErr w:type="gramEnd"/>
      <w:r w:rsidR="003D332E" w:rsidRPr="004C3327">
        <w:rPr>
          <w:rFonts w:ascii="Times New Roman" w:hAnsi="Times New Roman"/>
          <w:i/>
        </w:rPr>
        <w:t>ке</w:t>
      </w:r>
      <w:proofErr w:type="spellEnd"/>
      <w:r w:rsidR="003D332E" w:rsidRPr="004C3327">
        <w:rPr>
          <w:rFonts w:ascii="Times New Roman" w:hAnsi="Times New Roman"/>
          <w:i/>
        </w:rPr>
        <w:t>)</w:t>
      </w:r>
      <w:r w:rsidR="003D332E" w:rsidRPr="004C3327">
        <w:rPr>
          <w:rFonts w:ascii="Times New Roman" w:hAnsi="Times New Roman"/>
        </w:rPr>
        <w:t xml:space="preserve"> группы                                        </w:t>
      </w:r>
    </w:p>
    <w:p w:rsidR="003D332E" w:rsidRPr="004C3327" w:rsidRDefault="003D332E" w:rsidP="003D332E">
      <w:pPr>
        <w:pStyle w:val="21"/>
        <w:rPr>
          <w:rFonts w:ascii="Times New Roman" w:hAnsi="Times New Roman"/>
          <w:sz w:val="16"/>
        </w:rPr>
      </w:pPr>
      <w:r w:rsidRPr="004C3327">
        <w:rPr>
          <w:rFonts w:ascii="Times New Roman" w:hAnsi="Times New Roman"/>
          <w:sz w:val="16"/>
        </w:rPr>
        <w:t xml:space="preserve">                                                                       (фамилия, инициалы)                                                                                                 (обучения)   </w:t>
      </w:r>
    </w:p>
    <w:p w:rsidR="003D332E" w:rsidRPr="004C3327" w:rsidRDefault="003D332E" w:rsidP="003D332E">
      <w:pPr>
        <w:pStyle w:val="21"/>
        <w:rPr>
          <w:rFonts w:ascii="Times New Roman" w:hAnsi="Times New Roman"/>
        </w:rPr>
      </w:pPr>
    </w:p>
    <w:p w:rsidR="003D332E" w:rsidRPr="004C3327" w:rsidRDefault="0024402B" w:rsidP="003D332E">
      <w:pPr>
        <w:pStyle w:val="21"/>
        <w:rPr>
          <w:rFonts w:ascii="Times New Roman" w:hAnsi="Times New Roman"/>
        </w:rPr>
      </w:pPr>
      <w:r>
        <w:rPr>
          <w:rFonts w:ascii="Times New Roman" w:hAnsi="Times New Roman"/>
          <w:noProof/>
        </w:rPr>
        <w:pict>
          <v:line id="_x0000_s1030" style="position:absolute;z-index:251663360" from="42.95pt,12.15pt" to="490.4pt,13.45pt" o:allowincell="f" strokeweight=".25pt">
            <v:stroke dashstyle="dash"/>
          </v:line>
        </w:pict>
      </w:r>
      <w:r w:rsidR="003D332E" w:rsidRPr="004C3327">
        <w:rPr>
          <w:rFonts w:ascii="Times New Roman" w:hAnsi="Times New Roman"/>
        </w:rPr>
        <w:t xml:space="preserve">1. Тема                                                                                                                                                            </w:t>
      </w:r>
    </w:p>
    <w:p w:rsidR="003D332E" w:rsidRPr="004C3327" w:rsidRDefault="003D332E" w:rsidP="003D332E">
      <w:pPr>
        <w:pStyle w:val="21"/>
        <w:rPr>
          <w:rFonts w:ascii="Times New Roman" w:hAnsi="Times New Roman"/>
        </w:rPr>
      </w:pPr>
    </w:p>
    <w:p w:rsidR="003D332E" w:rsidRPr="004C3327" w:rsidRDefault="003D332E" w:rsidP="003D332E">
      <w:pPr>
        <w:pStyle w:val="21"/>
        <w:rPr>
          <w:rFonts w:ascii="Times New Roman" w:hAnsi="Times New Roman"/>
        </w:rPr>
      </w:pPr>
      <w:proofErr w:type="gramStart"/>
      <w:r w:rsidRPr="004C3327">
        <w:rPr>
          <w:rFonts w:ascii="Times New Roman" w:hAnsi="Times New Roman"/>
        </w:rPr>
        <w:t>Утверждена</w:t>
      </w:r>
      <w:proofErr w:type="gramEnd"/>
      <w:r w:rsidRPr="004C3327">
        <w:rPr>
          <w:rFonts w:ascii="Times New Roman" w:hAnsi="Times New Roman"/>
        </w:rPr>
        <w:t xml:space="preserve"> приказом по  техникуму № _________</w:t>
      </w:r>
      <w:r>
        <w:rPr>
          <w:rFonts w:ascii="Times New Roman" w:hAnsi="Times New Roman"/>
        </w:rPr>
        <w:t xml:space="preserve"> от «____» ______________ 20_____</w:t>
      </w:r>
      <w:r w:rsidRPr="004C3327">
        <w:rPr>
          <w:rFonts w:ascii="Times New Roman" w:hAnsi="Times New Roman"/>
        </w:rPr>
        <w:t>г.</w:t>
      </w:r>
    </w:p>
    <w:p w:rsidR="003D332E" w:rsidRPr="004C3327" w:rsidRDefault="003D332E" w:rsidP="003D332E">
      <w:pPr>
        <w:pStyle w:val="21"/>
        <w:rPr>
          <w:rFonts w:ascii="Times New Roman" w:hAnsi="Times New Roman"/>
        </w:rPr>
      </w:pPr>
    </w:p>
    <w:p w:rsidR="003D332E" w:rsidRPr="004C3327" w:rsidRDefault="003D332E" w:rsidP="003D332E">
      <w:pPr>
        <w:pStyle w:val="21"/>
        <w:rPr>
          <w:rFonts w:ascii="Times New Roman" w:hAnsi="Times New Roman"/>
          <w:sz w:val="16"/>
        </w:rPr>
      </w:pPr>
      <w:r w:rsidRPr="004C3327">
        <w:rPr>
          <w:rFonts w:ascii="Times New Roman" w:hAnsi="Times New Roman"/>
        </w:rPr>
        <w:t>2. Дата представления работы к защите  «____» _____________ 20</w:t>
      </w:r>
      <w:r>
        <w:rPr>
          <w:rFonts w:ascii="Times New Roman" w:hAnsi="Times New Roman"/>
        </w:rPr>
        <w:t>___</w:t>
      </w:r>
      <w:r w:rsidRPr="004C3327">
        <w:rPr>
          <w:rFonts w:ascii="Times New Roman" w:hAnsi="Times New Roman"/>
        </w:rPr>
        <w:t>__ г.</w:t>
      </w:r>
    </w:p>
    <w:p w:rsidR="003D332E" w:rsidRPr="004C3327" w:rsidRDefault="003D332E" w:rsidP="003D332E">
      <w:pPr>
        <w:pStyle w:val="21"/>
        <w:rPr>
          <w:rFonts w:ascii="Times New Roman" w:hAnsi="Times New Roman"/>
          <w:sz w:val="16"/>
        </w:rPr>
      </w:pPr>
    </w:p>
    <w:p w:rsidR="003D332E" w:rsidRPr="004C3327" w:rsidRDefault="0024402B" w:rsidP="003D332E">
      <w:pPr>
        <w:pStyle w:val="21"/>
        <w:rPr>
          <w:rFonts w:ascii="Times New Roman" w:hAnsi="Times New Roman"/>
        </w:rPr>
      </w:pPr>
      <w:r>
        <w:rPr>
          <w:rFonts w:ascii="Times New Roman" w:hAnsi="Times New Roman"/>
          <w:noProof/>
        </w:rPr>
        <w:pict>
          <v:line id="_x0000_s1033" style="position:absolute;flip:y;z-index:251666432" from="185.7pt,12.9pt" to="494.55pt,13.55pt" o:allowincell="f" strokeweight=".25pt">
            <v:stroke dashstyle="dash"/>
          </v:line>
        </w:pict>
      </w:r>
      <w:r w:rsidR="003D332E" w:rsidRPr="004C3327">
        <w:rPr>
          <w:rFonts w:ascii="Times New Roman" w:hAnsi="Times New Roman"/>
        </w:rPr>
        <w:t xml:space="preserve">3. Цели работы (исходные данные) </w:t>
      </w:r>
    </w:p>
    <w:p w:rsidR="003D332E" w:rsidRPr="004C3327" w:rsidRDefault="003D332E" w:rsidP="003D332E">
      <w:pPr>
        <w:pStyle w:val="21"/>
        <w:rPr>
          <w:rFonts w:ascii="Times New Roman" w:hAnsi="Times New Roman"/>
        </w:rPr>
      </w:pPr>
    </w:p>
    <w:p w:rsidR="003D332E" w:rsidRPr="004C3327" w:rsidRDefault="0024402B" w:rsidP="003D332E">
      <w:pPr>
        <w:pStyle w:val="21"/>
        <w:rPr>
          <w:rFonts w:ascii="Times New Roman" w:hAnsi="Times New Roman"/>
        </w:rPr>
      </w:pPr>
      <w:r>
        <w:rPr>
          <w:rFonts w:ascii="Times New Roman" w:hAnsi="Times New Roman"/>
          <w:noProof/>
        </w:rPr>
        <w:pict>
          <v:line id="_x0000_s1031" style="position:absolute;flip:y;z-index:251664384" from="1.75pt,3.05pt" to="494.8pt,3.45pt" strokeweight=".25pt">
            <v:stroke dashstyle="dash"/>
          </v:line>
        </w:pict>
      </w:r>
    </w:p>
    <w:p w:rsidR="003D332E" w:rsidRPr="004C3327" w:rsidRDefault="0024402B" w:rsidP="003D332E">
      <w:pPr>
        <w:pStyle w:val="21"/>
        <w:rPr>
          <w:rFonts w:ascii="Times New Roman" w:hAnsi="Times New Roman"/>
        </w:rPr>
      </w:pPr>
      <w:r>
        <w:rPr>
          <w:rFonts w:ascii="Times New Roman" w:hAnsi="Times New Roman"/>
          <w:noProof/>
        </w:rPr>
        <w:pict>
          <v:line id="_x0000_s1034" style="position:absolute;flip:y;z-index:251667456" from="1.4pt,9.05pt" to="494.45pt,9.45pt" strokeweight=".25pt">
            <v:stroke dashstyle="dash"/>
          </v:line>
        </w:pict>
      </w:r>
    </w:p>
    <w:p w:rsidR="003D332E" w:rsidRPr="004C3327" w:rsidRDefault="0024402B" w:rsidP="003D332E">
      <w:pPr>
        <w:pStyle w:val="21"/>
        <w:rPr>
          <w:rFonts w:ascii="Times New Roman" w:hAnsi="Times New Roman"/>
        </w:rPr>
      </w:pPr>
      <w:r>
        <w:rPr>
          <w:rFonts w:ascii="Times New Roman" w:hAnsi="Times New Roman"/>
          <w:noProof/>
        </w:rPr>
        <w:pict>
          <v:line id="_x0000_s1032" style="position:absolute;flip:y;z-index:251665408" from="1.4pt,13.15pt" to="494.8pt,13.2pt" strokeweight=".25pt">
            <v:stroke dashstyle="dash"/>
          </v:line>
        </w:pict>
      </w:r>
      <w:r w:rsidR="003D332E" w:rsidRPr="004C3327">
        <w:rPr>
          <w:rFonts w:ascii="Times New Roman" w:hAnsi="Times New Roman"/>
          <w:sz w:val="16"/>
        </w:rPr>
        <w:br/>
      </w:r>
      <w:r w:rsidR="003D332E" w:rsidRPr="004C3327">
        <w:rPr>
          <w:rFonts w:ascii="Times New Roman" w:hAnsi="Times New Roman"/>
        </w:rPr>
        <w:t xml:space="preserve">4. Содержание работы                                    </w:t>
      </w:r>
    </w:p>
    <w:p w:rsidR="003D332E" w:rsidRPr="004C3327" w:rsidRDefault="0024402B" w:rsidP="003D332E">
      <w:pPr>
        <w:pStyle w:val="21"/>
        <w:tabs>
          <w:tab w:val="right" w:pos="9355"/>
        </w:tabs>
        <w:rPr>
          <w:rFonts w:ascii="Times New Roman" w:hAnsi="Times New Roman"/>
          <w:sz w:val="12"/>
        </w:rPr>
      </w:pPr>
      <w:r w:rsidRPr="0024402B">
        <w:rPr>
          <w:rFonts w:ascii="Times New Roman" w:hAnsi="Times New Roman"/>
          <w:noProof/>
        </w:rPr>
        <w:pict>
          <v:line id="_x0000_s1038" style="position:absolute;flip:y;z-index:251671552" from="1.35pt,19.1pt" to="491.6pt,20.15pt" o:allowincell="f" strokeweight=".25pt">
            <v:stroke dashstyle="dash"/>
          </v:line>
        </w:pict>
      </w:r>
      <w:r w:rsidR="003D332E">
        <w:rPr>
          <w:rFonts w:ascii="Times New Roman" w:hAnsi="Times New Roman"/>
        </w:rPr>
        <w:tab/>
      </w:r>
    </w:p>
    <w:p w:rsidR="003D332E" w:rsidRPr="004C3327" w:rsidRDefault="0024402B" w:rsidP="003D332E">
      <w:pPr>
        <w:pStyle w:val="21"/>
        <w:rPr>
          <w:rFonts w:ascii="Times New Roman" w:hAnsi="Times New Roman"/>
        </w:rPr>
      </w:pPr>
      <w:r>
        <w:rPr>
          <w:rFonts w:ascii="Times New Roman" w:hAnsi="Times New Roman"/>
          <w:noProof/>
        </w:rPr>
        <w:pict>
          <v:line id="_x0000_s1035" style="position:absolute;flip:y;z-index:251668480" from="3pt,34.35pt" to="493.25pt,35.4pt" o:allowincell="f" strokeweight=".25pt">
            <v:stroke dashstyle="dash"/>
          </v:line>
        </w:pict>
      </w:r>
      <w:r w:rsidR="003D332E" w:rsidRPr="004C3327">
        <w:rPr>
          <w:rFonts w:ascii="Times New Roman" w:hAnsi="Times New Roman"/>
        </w:rPr>
        <w:t xml:space="preserve">4.1 </w:t>
      </w:r>
      <w:r w:rsidR="003D332E" w:rsidRPr="004C3327">
        <w:rPr>
          <w:rFonts w:ascii="Times New Roman" w:hAnsi="Times New Roman"/>
        </w:rPr>
        <w:br/>
      </w:r>
      <w:r w:rsidR="003D332E" w:rsidRPr="004C3327">
        <w:rPr>
          <w:rFonts w:ascii="Times New Roman" w:hAnsi="Times New Roman"/>
        </w:rPr>
        <w:br/>
        <w:t xml:space="preserve">  4.2</w:t>
      </w:r>
    </w:p>
    <w:p w:rsidR="003D332E" w:rsidRPr="004C3327" w:rsidRDefault="0024402B" w:rsidP="003D332E">
      <w:pPr>
        <w:pStyle w:val="21"/>
        <w:rPr>
          <w:rFonts w:ascii="Times New Roman" w:hAnsi="Times New Roman"/>
        </w:rPr>
      </w:pPr>
      <w:r>
        <w:rPr>
          <w:rFonts w:ascii="Times New Roman" w:hAnsi="Times New Roman"/>
          <w:noProof/>
        </w:rPr>
        <w:pict>
          <v:line id="_x0000_s1036" style="position:absolute;flip:y;z-index:251669504" from="3pt,.15pt" to="493.25pt,.75pt" o:allowincell="f" strokeweight=".25pt">
            <v:stroke dashstyle="dash"/>
          </v:line>
        </w:pict>
      </w:r>
    </w:p>
    <w:p w:rsidR="003D332E" w:rsidRPr="004C3327" w:rsidRDefault="0024402B" w:rsidP="003D332E">
      <w:pPr>
        <w:pStyle w:val="21"/>
        <w:rPr>
          <w:rFonts w:ascii="Times New Roman" w:hAnsi="Times New Roman"/>
        </w:rPr>
      </w:pPr>
      <w:r>
        <w:rPr>
          <w:rFonts w:ascii="Times New Roman" w:hAnsi="Times New Roman"/>
          <w:noProof/>
        </w:rPr>
        <w:pict>
          <v:line id="_x0000_s1037" style="position:absolute;flip:y;z-index:251670528" from="3.3pt,7.35pt" to="493.25pt,9.35pt" o:allowincell="f" strokeweight=".25pt">
            <v:stroke dashstyle="dash"/>
          </v:line>
        </w:pict>
      </w:r>
    </w:p>
    <w:p w:rsidR="003D332E" w:rsidRPr="004C3327" w:rsidRDefault="003D332E" w:rsidP="003D332E">
      <w:pPr>
        <w:pStyle w:val="21"/>
        <w:rPr>
          <w:rFonts w:ascii="Times New Roman" w:hAnsi="Times New Roman"/>
        </w:rPr>
      </w:pPr>
    </w:p>
    <w:p w:rsidR="003D332E" w:rsidRPr="004C3327" w:rsidRDefault="0024402B" w:rsidP="003D332E">
      <w:pPr>
        <w:pStyle w:val="21"/>
        <w:rPr>
          <w:rFonts w:ascii="Times New Roman" w:hAnsi="Times New Roman"/>
        </w:rPr>
      </w:pPr>
      <w:r>
        <w:rPr>
          <w:rFonts w:ascii="Times New Roman" w:hAnsi="Times New Roman"/>
          <w:noProof/>
        </w:rPr>
        <w:pict>
          <v:line id="_x0000_s1039" style="position:absolute;z-index:251672576" from="333.9pt,11.55pt" to="482.1pt,11.55pt" o:allowincell="f" strokeweight=".25pt">
            <v:stroke dashstyle="dash"/>
          </v:line>
        </w:pict>
      </w:r>
      <w:r w:rsidR="003D332E" w:rsidRPr="004C3327">
        <w:rPr>
          <w:rFonts w:ascii="Times New Roman" w:hAnsi="Times New Roman"/>
        </w:rPr>
        <w:t xml:space="preserve">5. Перечень графического и (или) иллюстрационного материала                                                  </w:t>
      </w:r>
    </w:p>
    <w:p w:rsidR="003D332E" w:rsidRPr="004C3327" w:rsidRDefault="003D332E" w:rsidP="003D332E">
      <w:pPr>
        <w:pStyle w:val="21"/>
        <w:rPr>
          <w:rFonts w:ascii="Times New Roman" w:hAnsi="Times New Roman"/>
          <w:i/>
        </w:rPr>
      </w:pPr>
    </w:p>
    <w:p w:rsidR="003D332E" w:rsidRPr="004C3327" w:rsidRDefault="0024402B" w:rsidP="003D332E">
      <w:pPr>
        <w:pStyle w:val="21"/>
        <w:rPr>
          <w:rFonts w:ascii="Times New Roman" w:hAnsi="Times New Roman"/>
          <w:i/>
        </w:rPr>
      </w:pPr>
      <w:r w:rsidRPr="0024402B">
        <w:rPr>
          <w:rFonts w:ascii="Times New Roman" w:hAnsi="Times New Roman"/>
          <w:noProof/>
        </w:rPr>
        <w:pict>
          <v:line id="_x0000_s1040" style="position:absolute;z-index:251673600" from="3.3pt,3.4pt" to="482.1pt,3.4pt" o:allowincell="f" strokeweight=".25pt">
            <v:stroke dashstyle="dash"/>
          </v:line>
        </w:pict>
      </w:r>
    </w:p>
    <w:p w:rsidR="003D332E" w:rsidRPr="004C3327" w:rsidRDefault="0024402B" w:rsidP="003D332E">
      <w:pPr>
        <w:pStyle w:val="21"/>
        <w:rPr>
          <w:rFonts w:ascii="Times New Roman" w:hAnsi="Times New Roman"/>
        </w:rPr>
      </w:pPr>
      <w:r w:rsidRPr="0024402B">
        <w:rPr>
          <w:rFonts w:ascii="Times New Roman" w:hAnsi="Times New Roman"/>
          <w:b/>
          <w:noProof/>
        </w:rPr>
        <w:pict>
          <v:line id="_x0000_s1041" style="position:absolute;z-index:251674624" from="127.15pt,13.4pt" to="246.85pt,13.4pt" o:allowincell="f" strokeweight=".25pt">
            <v:stroke dashstyle="dash"/>
          </v:line>
        </w:pict>
      </w:r>
      <w:r w:rsidR="003D332E" w:rsidRPr="004C3327">
        <w:rPr>
          <w:rFonts w:ascii="Times New Roman" w:hAnsi="Times New Roman"/>
          <w:b/>
        </w:rPr>
        <w:t>Руководитель работы</w:t>
      </w:r>
      <w:r w:rsidR="003D332E">
        <w:rPr>
          <w:rFonts w:ascii="Times New Roman" w:hAnsi="Times New Roman"/>
        </w:rPr>
        <w:t>__________________________</w:t>
      </w:r>
    </w:p>
    <w:p w:rsidR="003D332E" w:rsidRPr="004C3327" w:rsidRDefault="003D332E" w:rsidP="003D332E">
      <w:pPr>
        <w:pStyle w:val="21"/>
        <w:rPr>
          <w:rFonts w:ascii="Times New Roman" w:hAnsi="Times New Roman"/>
          <w:sz w:val="16"/>
        </w:rPr>
      </w:pPr>
      <w:r w:rsidRPr="004C3327">
        <w:rPr>
          <w:rFonts w:ascii="Times New Roman" w:hAnsi="Times New Roman"/>
          <w:sz w:val="16"/>
        </w:rPr>
        <w:t xml:space="preserve">                                                                            (подпись, дата)                                                   (фамилия, инициалы)</w:t>
      </w:r>
    </w:p>
    <w:p w:rsidR="003D332E" w:rsidRPr="004C3327" w:rsidRDefault="0024402B" w:rsidP="003D332E">
      <w:pPr>
        <w:pStyle w:val="21"/>
        <w:rPr>
          <w:rFonts w:ascii="Times New Roman" w:hAnsi="Times New Roman"/>
        </w:rPr>
      </w:pPr>
      <w:r w:rsidRPr="0024402B">
        <w:rPr>
          <w:rFonts w:ascii="Times New Roman" w:hAnsi="Times New Roman"/>
          <w:noProof/>
          <w:sz w:val="16"/>
        </w:rPr>
        <w:lastRenderedPageBreak/>
        <w:pict>
          <v:line id="_x0000_s1051" style="position:absolute;z-index:251684864" from="299.55pt,12.95pt" to="459.15pt,12.95pt" o:allowincell="f" strokeweight=".25pt">
            <v:stroke dashstyle="dash"/>
          </v:line>
        </w:pict>
      </w:r>
      <w:r w:rsidRPr="0024402B">
        <w:rPr>
          <w:rFonts w:ascii="Times New Roman" w:hAnsi="Times New Roman"/>
          <w:b/>
          <w:noProof/>
        </w:rPr>
        <w:pict>
          <v:line id="_x0000_s1050" style="position:absolute;z-index:251683840" from="171.45pt,12.7pt" to="288.3pt,12.7pt" o:allowincell="f" strokeweight=".25pt">
            <v:stroke dashstyle="dash"/>
          </v:line>
        </w:pict>
      </w:r>
      <w:r w:rsidR="003D332E" w:rsidRPr="004C3327">
        <w:rPr>
          <w:rFonts w:ascii="Times New Roman" w:hAnsi="Times New Roman"/>
          <w:b/>
        </w:rPr>
        <w:t>Задание принял к исполнению</w:t>
      </w:r>
    </w:p>
    <w:p w:rsidR="003D332E" w:rsidRPr="004C3327" w:rsidRDefault="003D332E" w:rsidP="003D332E">
      <w:pPr>
        <w:pStyle w:val="21"/>
        <w:rPr>
          <w:rFonts w:ascii="Times New Roman" w:hAnsi="Times New Roman"/>
          <w:sz w:val="16"/>
        </w:rPr>
      </w:pPr>
      <w:r w:rsidRPr="004C3327">
        <w:rPr>
          <w:rFonts w:ascii="Times New Roman" w:hAnsi="Times New Roman"/>
          <w:sz w:val="16"/>
        </w:rPr>
        <w:t xml:space="preserve">                                                                                              (подпись студента, дата)                               (фамилия, инициалы студента)</w:t>
      </w:r>
    </w:p>
    <w:p w:rsidR="003D332E" w:rsidRPr="004C3327" w:rsidRDefault="0024402B" w:rsidP="003D332E">
      <w:pPr>
        <w:pStyle w:val="21"/>
        <w:rPr>
          <w:rFonts w:ascii="Times New Roman" w:hAnsi="Times New Roman"/>
        </w:rPr>
      </w:pPr>
      <w:r>
        <w:rPr>
          <w:rFonts w:ascii="Times New Roman" w:hAnsi="Times New Roman"/>
          <w:noProof/>
        </w:rPr>
        <w:pict>
          <v:rect id="_x0000_s1042" style="position:absolute;margin-left:4.45pt;margin-top:11.95pt;width:478.8pt;height:145.1pt;z-index:251675648" o:allowincell="f" stroked="f">
            <v:textbox>
              <w:txbxContent>
                <w:p w:rsidR="003D332E" w:rsidRDefault="003D332E" w:rsidP="003D332E">
                  <w:pPr>
                    <w:rPr>
                      <w:b/>
                    </w:rPr>
                  </w:pPr>
                  <w:r>
                    <w:rPr>
                      <w:b/>
                    </w:rPr>
                    <w:t>Консультанты по разделам:</w:t>
                  </w:r>
                </w:p>
                <w:p w:rsidR="003D332E" w:rsidRDefault="003D332E" w:rsidP="003D332E">
                  <w:pPr>
                    <w:rPr>
                      <w:sz w:val="12"/>
                    </w:rPr>
                  </w:pPr>
                </w:p>
                <w:p w:rsidR="003D332E" w:rsidRDefault="003D332E" w:rsidP="003D332E">
                  <w:pPr>
                    <w:rPr>
                      <w:sz w:val="12"/>
                    </w:rPr>
                  </w:pPr>
                </w:p>
                <w:p w:rsidR="003D332E" w:rsidRDefault="003D332E" w:rsidP="003D332E">
                  <w:pPr>
                    <w:rPr>
                      <w:sz w:val="12"/>
                    </w:rPr>
                  </w:pPr>
                </w:p>
                <w:p w:rsidR="003D332E" w:rsidRDefault="003D332E" w:rsidP="003D332E">
                  <w:pPr>
                    <w:rPr>
                      <w:sz w:val="12"/>
                    </w:rPr>
                  </w:pPr>
                  <w:r>
                    <w:rPr>
                      <w:sz w:val="12"/>
                    </w:rPr>
                    <w:t xml:space="preserve">                         (краткое наименование раздела)                                                                                                                         (подпись, дата, инициалы, фамилия)                                                                                                                                        </w:t>
                  </w:r>
                </w:p>
                <w:p w:rsidR="003D332E" w:rsidRDefault="003D332E" w:rsidP="003D332E">
                  <w:pPr>
                    <w:rPr>
                      <w:sz w:val="12"/>
                    </w:rPr>
                  </w:pPr>
                </w:p>
                <w:p w:rsidR="003D332E" w:rsidRDefault="003D332E" w:rsidP="003D332E">
                  <w:pPr>
                    <w:rPr>
                      <w:sz w:val="12"/>
                    </w:rPr>
                  </w:pPr>
                  <w:r w:rsidRPr="000F4376">
                    <w:rPr>
                      <w:noProof/>
                      <w:sz w:val="12"/>
                    </w:rPr>
                    <w:drawing>
                      <wp:inline distT="0" distB="0" distL="0" distR="0">
                        <wp:extent cx="20669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9525"/>
                                </a:xfrm>
                                <a:prstGeom prst="rect">
                                  <a:avLst/>
                                </a:prstGeom>
                                <a:noFill/>
                                <a:ln>
                                  <a:noFill/>
                                </a:ln>
                              </pic:spPr>
                            </pic:pic>
                          </a:graphicData>
                        </a:graphic>
                      </wp:inline>
                    </w:drawing>
                  </w:r>
                </w:p>
                <w:p w:rsidR="003D332E" w:rsidRDefault="003D332E" w:rsidP="003D332E">
                  <w:pPr>
                    <w:rPr>
                      <w:sz w:val="12"/>
                    </w:rPr>
                  </w:pPr>
                  <w:r>
                    <w:rPr>
                      <w:sz w:val="12"/>
                    </w:rPr>
                    <w:t xml:space="preserve">                         (краткое наименование раздела)                                                                                                                         (подпись, дата, инициалы, фамилия)                                                                                                                                               </w:t>
                  </w:r>
                </w:p>
                <w:p w:rsidR="003D332E" w:rsidRDefault="003D332E" w:rsidP="003D332E">
                  <w:pPr>
                    <w:rPr>
                      <w:sz w:val="12"/>
                    </w:rPr>
                  </w:pPr>
                </w:p>
                <w:p w:rsidR="003D332E" w:rsidRDefault="003D332E" w:rsidP="003D332E">
                  <w:pPr>
                    <w:rPr>
                      <w:sz w:val="12"/>
                    </w:rPr>
                  </w:pPr>
                  <w:r w:rsidRPr="000F4376">
                    <w:rPr>
                      <w:noProof/>
                      <w:sz w:val="12"/>
                    </w:rPr>
                    <w:drawing>
                      <wp:inline distT="0" distB="0" distL="0" distR="0">
                        <wp:extent cx="20669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9525"/>
                                </a:xfrm>
                                <a:prstGeom prst="rect">
                                  <a:avLst/>
                                </a:prstGeom>
                                <a:noFill/>
                                <a:ln>
                                  <a:noFill/>
                                </a:ln>
                              </pic:spPr>
                            </pic:pic>
                          </a:graphicData>
                        </a:graphic>
                      </wp:inline>
                    </w:drawing>
                  </w:r>
                </w:p>
                <w:p w:rsidR="003D332E" w:rsidRDefault="003D332E" w:rsidP="003D332E">
                  <w:pPr>
                    <w:rPr>
                      <w:sz w:val="12"/>
                    </w:rPr>
                  </w:pPr>
                  <w:r>
                    <w:rPr>
                      <w:sz w:val="12"/>
                    </w:rPr>
                    <w:t xml:space="preserve">                         (краткое наименование раздела)                                                                                                                         (подпись, дата, инициалы, фамилия)                                                                                                                            </w:t>
                  </w:r>
                </w:p>
                <w:p w:rsidR="003D332E" w:rsidRDefault="003D332E" w:rsidP="003D332E">
                  <w:pPr>
                    <w:rPr>
                      <w:sz w:val="12"/>
                    </w:rPr>
                  </w:pPr>
                </w:p>
                <w:p w:rsidR="003D332E" w:rsidRDefault="003D332E" w:rsidP="003D332E">
                  <w:pPr>
                    <w:rPr>
                      <w:sz w:val="12"/>
                    </w:rPr>
                  </w:pPr>
                  <w:r w:rsidRPr="000F4376">
                    <w:rPr>
                      <w:noProof/>
                      <w:sz w:val="12"/>
                    </w:rPr>
                    <w:drawing>
                      <wp:inline distT="0" distB="0" distL="0" distR="0">
                        <wp:extent cx="20669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9525"/>
                                </a:xfrm>
                                <a:prstGeom prst="rect">
                                  <a:avLst/>
                                </a:prstGeom>
                                <a:noFill/>
                                <a:ln>
                                  <a:noFill/>
                                </a:ln>
                              </pic:spPr>
                            </pic:pic>
                          </a:graphicData>
                        </a:graphic>
                      </wp:inline>
                    </w:drawing>
                  </w:r>
                </w:p>
                <w:p w:rsidR="003D332E" w:rsidRDefault="003D332E" w:rsidP="003D332E">
                  <w:pPr>
                    <w:rPr>
                      <w:sz w:val="12"/>
                    </w:rPr>
                  </w:pPr>
                  <w:r>
                    <w:rPr>
                      <w:sz w:val="12"/>
                    </w:rPr>
                    <w:t xml:space="preserve">                          (краткое наименование раздела)                                                                                                                        (подпись, дата, инициалы, фамилия)</w:t>
                  </w:r>
                </w:p>
                <w:p w:rsidR="003D332E" w:rsidRDefault="003D332E" w:rsidP="003D332E">
                  <w:pPr>
                    <w:rPr>
                      <w:sz w:val="12"/>
                    </w:rPr>
                  </w:pPr>
                </w:p>
                <w:p w:rsidR="003D332E" w:rsidRDefault="003D332E" w:rsidP="003D332E">
                  <w:pPr>
                    <w:rPr>
                      <w:sz w:val="16"/>
                    </w:rPr>
                  </w:pPr>
                </w:p>
                <w:p w:rsidR="003D332E" w:rsidRDefault="003D332E" w:rsidP="003D332E">
                  <w:pPr>
                    <w:rPr>
                      <w:sz w:val="12"/>
                    </w:rPr>
                  </w:pPr>
                </w:p>
                <w:p w:rsidR="003D332E" w:rsidRDefault="003D332E" w:rsidP="003D332E">
                  <w:pPr>
                    <w:rPr>
                      <w:sz w:val="12"/>
                    </w:rPr>
                  </w:pPr>
                </w:p>
              </w:txbxContent>
            </v:textbox>
          </v:rect>
        </w:pict>
      </w:r>
      <w:r w:rsidR="003D332E" w:rsidRPr="004C3327">
        <w:rPr>
          <w:rFonts w:ascii="Times New Roman" w:hAnsi="Times New Roman"/>
        </w:rPr>
        <w:br/>
      </w:r>
    </w:p>
    <w:p w:rsidR="003D332E" w:rsidRPr="004C3327" w:rsidRDefault="003D332E" w:rsidP="003D332E">
      <w:pPr>
        <w:pStyle w:val="21"/>
        <w:rPr>
          <w:rFonts w:ascii="Times New Roman" w:hAnsi="Times New Roman"/>
        </w:rPr>
      </w:pPr>
    </w:p>
    <w:p w:rsidR="003D332E" w:rsidRPr="004C3327" w:rsidRDefault="0024402B" w:rsidP="003D332E">
      <w:pPr>
        <w:pStyle w:val="21"/>
        <w:rPr>
          <w:rFonts w:ascii="Times New Roman" w:hAnsi="Times New Roman"/>
        </w:rPr>
      </w:pPr>
      <w:r>
        <w:rPr>
          <w:rFonts w:ascii="Times New Roman" w:hAnsi="Times New Roman"/>
          <w:noProof/>
        </w:rPr>
        <w:pict>
          <v:line id="_x0000_s1045" style="position:absolute;z-index:251678720" from="263.15pt,5.15pt" to="451.25pt,5.15pt" o:allowincell="f" strokeweight=".25pt">
            <v:stroke dashstyle="dash"/>
          </v:line>
        </w:pict>
      </w:r>
      <w:r>
        <w:rPr>
          <w:rFonts w:ascii="Times New Roman" w:hAnsi="Times New Roman"/>
          <w:noProof/>
        </w:rPr>
        <w:pict>
          <v:line id="_x0000_s1043" style="position:absolute;z-index:251676672" from="12.75pt,5.15pt" to="169.5pt,5.15pt" o:allowincell="f" strokeweight=".25pt">
            <v:stroke dashstyle="dash"/>
          </v:line>
        </w:pict>
      </w:r>
    </w:p>
    <w:p w:rsidR="003D332E" w:rsidRPr="004C3327" w:rsidRDefault="0024402B" w:rsidP="003D332E">
      <w:pPr>
        <w:pStyle w:val="21"/>
        <w:rPr>
          <w:rFonts w:ascii="Times New Roman" w:hAnsi="Times New Roman"/>
        </w:rPr>
      </w:pPr>
      <w:r>
        <w:rPr>
          <w:rFonts w:ascii="Times New Roman" w:hAnsi="Times New Roman"/>
          <w:noProof/>
        </w:rPr>
        <w:pict>
          <v:line id="_x0000_s1049" style="position:absolute;z-index:251682816" from="268.35pt,74.25pt" to="453.6pt,74.25pt" o:allowincell="f" strokeweight=".25pt">
            <v:stroke dashstyle="dash"/>
          </v:line>
        </w:pict>
      </w:r>
      <w:r>
        <w:rPr>
          <w:rFonts w:ascii="Times New Roman" w:hAnsi="Times New Roman"/>
          <w:noProof/>
        </w:rPr>
        <w:pict>
          <v:line id="_x0000_s1048" style="position:absolute;z-index:251681792" from="268.35pt,53.4pt" to="453.6pt,53.4pt" o:allowincell="f" strokeweight=".25pt">
            <v:stroke dashstyle="dash"/>
          </v:line>
        </w:pict>
      </w:r>
      <w:r>
        <w:rPr>
          <w:rFonts w:ascii="Times New Roman" w:hAnsi="Times New Roman"/>
          <w:noProof/>
        </w:rPr>
        <w:pict>
          <v:line id="_x0000_s1047" style="position:absolute;z-index:251680768" from="268.35pt,32.8pt" to="453.6pt,32.8pt" o:allowincell="f" strokeweight=".25pt">
            <v:stroke dashstyle="dash"/>
          </v:line>
        </w:pict>
      </w:r>
      <w:r>
        <w:rPr>
          <w:rFonts w:ascii="Times New Roman" w:hAnsi="Times New Roman"/>
          <w:noProof/>
        </w:rPr>
        <w:pict>
          <v:line id="_x0000_s1046" style="position:absolute;z-index:251679744" from="264.75pt,11.8pt" to="452.85pt,11.8pt" o:allowincell="f" strokeweight=".25pt">
            <v:stroke dashstyle="dash"/>
          </v:line>
        </w:pict>
      </w:r>
      <w:r>
        <w:rPr>
          <w:rFonts w:ascii="Times New Roman" w:hAnsi="Times New Roman"/>
          <w:noProof/>
        </w:rPr>
        <w:pict>
          <v:line id="_x0000_s1044" style="position:absolute;z-index:251677696" from="13.05pt,11.8pt" to="169.8pt,11.8pt" o:allowincell="f" strokeweight=".25pt">
            <v:stroke dashstyle="dash"/>
          </v:line>
        </w:pict>
      </w:r>
    </w:p>
    <w:p w:rsidR="003D332E" w:rsidRPr="004C3327" w:rsidRDefault="003D332E" w:rsidP="003D332E">
      <w:pPr>
        <w:pStyle w:val="21"/>
        <w:jc w:val="center"/>
        <w:rPr>
          <w:rFonts w:ascii="Times New Roman" w:hAnsi="Times New Roman"/>
          <w:sz w:val="20"/>
        </w:rPr>
      </w:pPr>
    </w:p>
    <w:p w:rsidR="003D332E" w:rsidRDefault="003D332E" w:rsidP="003D332E">
      <w:pPr>
        <w:pStyle w:val="21"/>
        <w:jc w:val="right"/>
        <w:rPr>
          <w:rFonts w:ascii="Times New Roman" w:hAnsi="Times New Roman"/>
        </w:rPr>
      </w:pPr>
    </w:p>
    <w:p w:rsidR="003D332E" w:rsidRPr="004C3327" w:rsidRDefault="003D332E" w:rsidP="003D332E">
      <w:pPr>
        <w:pStyle w:val="21"/>
        <w:jc w:val="right"/>
        <w:rPr>
          <w:rFonts w:ascii="Times New Roman" w:hAnsi="Times New Roman"/>
        </w:rPr>
      </w:pPr>
      <w:r w:rsidRPr="004C3327">
        <w:rPr>
          <w:rFonts w:ascii="Times New Roman" w:hAnsi="Times New Roman"/>
        </w:rPr>
        <w:t>Приложение 3</w:t>
      </w:r>
    </w:p>
    <w:p w:rsidR="003D332E" w:rsidRDefault="003D332E" w:rsidP="003D332E">
      <w:pPr>
        <w:pStyle w:val="a5"/>
        <w:shd w:val="clear" w:color="auto" w:fill="FFFFFF"/>
        <w:spacing w:before="96" w:beforeAutospacing="0" w:after="240" w:afterAutospacing="0" w:line="285" w:lineRule="atLeast"/>
        <w:jc w:val="center"/>
        <w:rPr>
          <w:color w:val="000000"/>
          <w:sz w:val="20"/>
          <w:szCs w:val="20"/>
        </w:rPr>
      </w:pPr>
      <w:r w:rsidRPr="004C3327">
        <w:rPr>
          <w:color w:val="000000"/>
          <w:sz w:val="20"/>
          <w:szCs w:val="20"/>
        </w:rPr>
        <w:t>АВТОНОМНАЯ НЕКОММЕРЧЕСКАЯ ОРГАНИЗАЦИЯ</w:t>
      </w:r>
    </w:p>
    <w:p w:rsidR="00424CB5" w:rsidRPr="004C3327" w:rsidRDefault="00424CB5" w:rsidP="003D332E">
      <w:pPr>
        <w:pStyle w:val="a5"/>
        <w:shd w:val="clear" w:color="auto" w:fill="FFFFFF"/>
        <w:spacing w:before="96" w:beforeAutospacing="0" w:after="240" w:afterAutospacing="0" w:line="285" w:lineRule="atLeast"/>
        <w:jc w:val="center"/>
        <w:rPr>
          <w:color w:val="000000"/>
          <w:sz w:val="20"/>
          <w:szCs w:val="20"/>
        </w:rPr>
      </w:pPr>
      <w:r>
        <w:rPr>
          <w:color w:val="000000"/>
          <w:sz w:val="20"/>
          <w:szCs w:val="20"/>
        </w:rPr>
        <w:t>ПРОФЕССИОНАЛЬНОГО ОБРАЗОВАНИЯ</w:t>
      </w:r>
    </w:p>
    <w:p w:rsidR="003D332E" w:rsidRPr="004C3327" w:rsidRDefault="003D332E" w:rsidP="003D332E">
      <w:pPr>
        <w:jc w:val="center"/>
        <w:rPr>
          <w:rFonts w:ascii="Times New Roman" w:hAnsi="Times New Roman"/>
          <w:sz w:val="24"/>
          <w:szCs w:val="24"/>
        </w:rPr>
      </w:pPr>
      <w:r w:rsidRPr="004C3327">
        <w:rPr>
          <w:rFonts w:ascii="Times New Roman" w:hAnsi="Times New Roman"/>
          <w:color w:val="000000"/>
          <w:sz w:val="20"/>
          <w:szCs w:val="20"/>
        </w:rPr>
        <w:t>«БАЛТИЙСКИЙ ИНФОРМАЦИОННЫЙ ТЕХНИКУМ»</w:t>
      </w:r>
    </w:p>
    <w:p w:rsidR="003D332E" w:rsidRPr="004C3327" w:rsidRDefault="003D332E" w:rsidP="003D332E">
      <w:pPr>
        <w:pStyle w:val="21"/>
        <w:rPr>
          <w:rFonts w:ascii="Times New Roman" w:hAnsi="Times New Roman"/>
          <w:sz w:val="20"/>
        </w:rPr>
      </w:pPr>
      <w:r>
        <w:rPr>
          <w:rFonts w:ascii="Times New Roman" w:hAnsi="Times New Roman"/>
          <w:sz w:val="20"/>
        </w:rPr>
        <w:t xml:space="preserve">ЦМК №        </w:t>
      </w:r>
      <w:r w:rsidRPr="004C3327">
        <w:rPr>
          <w:rFonts w:ascii="Times New Roman" w:hAnsi="Times New Roman"/>
          <w:sz w:val="20"/>
        </w:rPr>
        <w:t>_______________________________________________________________________</w:t>
      </w:r>
    </w:p>
    <w:p w:rsidR="003D332E" w:rsidRPr="004C3327" w:rsidRDefault="0024402B" w:rsidP="003D332E">
      <w:pPr>
        <w:pStyle w:val="21"/>
        <w:rPr>
          <w:rFonts w:ascii="Times New Roman" w:hAnsi="Times New Roman"/>
        </w:rPr>
      </w:pPr>
      <w:r>
        <w:rPr>
          <w:rFonts w:ascii="Times New Roman" w:hAnsi="Times New Roman"/>
          <w:noProof/>
        </w:rPr>
        <w:pict>
          <v:rect id="_x0000_s1054" style="position:absolute;margin-left:276.9pt;margin-top:1.95pt;width:190.95pt;height:169.65pt;z-index:251687936" o:allowincell="f" stroked="f">
            <v:textbox style="mso-next-textbox:#_x0000_s1054">
              <w:txbxContent>
                <w:p w:rsidR="003D332E" w:rsidRPr="00907562" w:rsidRDefault="003D332E" w:rsidP="003D332E">
                  <w:pPr>
                    <w:pStyle w:val="1"/>
                    <w:jc w:val="center"/>
                    <w:rPr>
                      <w:sz w:val="32"/>
                      <w:szCs w:val="32"/>
                    </w:rPr>
                  </w:pPr>
                  <w:r w:rsidRPr="00907562">
                    <w:rPr>
                      <w:sz w:val="32"/>
                      <w:szCs w:val="32"/>
                    </w:rPr>
                    <w:t>Утверждаю</w:t>
                  </w:r>
                </w:p>
                <w:p w:rsidR="003D332E" w:rsidRDefault="003D332E" w:rsidP="003D332E">
                  <w:pPr>
                    <w:jc w:val="center"/>
                    <w:rPr>
                      <w:sz w:val="24"/>
                    </w:rPr>
                  </w:pPr>
                </w:p>
                <w:p w:rsidR="003D332E" w:rsidRDefault="003D332E" w:rsidP="003D332E">
                  <w:pPr>
                    <w:jc w:val="center"/>
                    <w:rPr>
                      <w:sz w:val="24"/>
                    </w:rPr>
                  </w:pPr>
                  <w:r>
                    <w:rPr>
                      <w:sz w:val="24"/>
                    </w:rPr>
                    <w:t>Председатель ЦМК №_____</w:t>
                  </w:r>
                </w:p>
                <w:p w:rsidR="003D332E" w:rsidRDefault="003D332E" w:rsidP="003D332E">
                  <w:pPr>
                    <w:jc w:val="center"/>
                    <w:rPr>
                      <w:sz w:val="24"/>
                    </w:rPr>
                  </w:pPr>
                  <w:r>
                    <w:rPr>
                      <w:sz w:val="24"/>
                    </w:rPr>
                    <w:t>___________________________</w:t>
                  </w:r>
                </w:p>
                <w:p w:rsidR="003D332E" w:rsidRDefault="003D332E" w:rsidP="003D332E">
                  <w:pPr>
                    <w:pStyle w:val="3"/>
                    <w:jc w:val="center"/>
                  </w:pPr>
                  <w:r>
                    <w:t>(подпись, инициалы, фамилия)</w:t>
                  </w:r>
                </w:p>
                <w:p w:rsidR="003D332E" w:rsidRDefault="003D332E" w:rsidP="003D332E">
                  <w:pPr>
                    <w:jc w:val="center"/>
                    <w:rPr>
                      <w:sz w:val="16"/>
                    </w:rPr>
                  </w:pPr>
                </w:p>
                <w:p w:rsidR="003D332E" w:rsidRDefault="003D332E" w:rsidP="003D332E">
                  <w:pPr>
                    <w:jc w:val="center"/>
                    <w:rPr>
                      <w:sz w:val="24"/>
                    </w:rPr>
                  </w:pPr>
                  <w:r>
                    <w:rPr>
                      <w:sz w:val="24"/>
                    </w:rPr>
                    <w:t>«___» _______________ 201__ г.</w:t>
                  </w:r>
                </w:p>
              </w:txbxContent>
            </v:textbox>
          </v:rect>
        </w:pict>
      </w:r>
      <w:r>
        <w:rPr>
          <w:rFonts w:ascii="Times New Roman" w:hAnsi="Times New Roman"/>
          <w:noProof/>
        </w:rPr>
        <w:pict>
          <v:rect id="_x0000_s1052" style="position:absolute;margin-left:14.7pt;margin-top:1.95pt;width:190.95pt;height:175.65pt;z-index:251685888" o:allowincell="f" stroked="f">
            <v:textbox>
              <w:txbxContent>
                <w:p w:rsidR="003D332E" w:rsidRPr="00907562" w:rsidRDefault="003D332E" w:rsidP="003D332E">
                  <w:pPr>
                    <w:pStyle w:val="1"/>
                    <w:jc w:val="center"/>
                    <w:rPr>
                      <w:sz w:val="32"/>
                      <w:szCs w:val="32"/>
                    </w:rPr>
                  </w:pPr>
                  <w:r w:rsidRPr="00907562">
                    <w:rPr>
                      <w:sz w:val="32"/>
                      <w:szCs w:val="32"/>
                    </w:rPr>
                    <w:t>Согласовано</w:t>
                  </w:r>
                </w:p>
                <w:p w:rsidR="003D332E" w:rsidRDefault="003D332E" w:rsidP="003D332E">
                  <w:pPr>
                    <w:jc w:val="center"/>
                    <w:rPr>
                      <w:sz w:val="24"/>
                    </w:rPr>
                  </w:pPr>
                </w:p>
                <w:p w:rsidR="003D332E" w:rsidRPr="00907562" w:rsidRDefault="003D332E" w:rsidP="003D332E">
                  <w:pPr>
                    <w:pStyle w:val="4"/>
                    <w:jc w:val="center"/>
                    <w:rPr>
                      <w:color w:val="auto"/>
                    </w:rPr>
                  </w:pPr>
                  <w:r w:rsidRPr="00907562">
                    <w:rPr>
                      <w:color w:val="auto"/>
                    </w:rPr>
                    <w:t>Гл. специалист предприятия</w:t>
                  </w:r>
                </w:p>
                <w:p w:rsidR="003D332E" w:rsidRDefault="003D332E" w:rsidP="003D332E">
                  <w:pPr>
                    <w:pStyle w:val="3"/>
                    <w:jc w:val="center"/>
                  </w:pPr>
                  <w:r>
                    <w:t xml:space="preserve">(для </w:t>
                  </w:r>
                  <w:proofErr w:type="gramStart"/>
                  <w:r>
                    <w:t>которого</w:t>
                  </w:r>
                  <w:proofErr w:type="gramEnd"/>
                  <w:r>
                    <w:t xml:space="preserve"> выполнена реальная работа)</w:t>
                  </w:r>
                </w:p>
                <w:p w:rsidR="003D332E" w:rsidRDefault="003D332E" w:rsidP="003D332E">
                  <w:pPr>
                    <w:jc w:val="center"/>
                    <w:rPr>
                      <w:sz w:val="24"/>
                    </w:rPr>
                  </w:pPr>
                </w:p>
                <w:p w:rsidR="003D332E" w:rsidRDefault="003D332E" w:rsidP="003D332E">
                  <w:pPr>
                    <w:pStyle w:val="3"/>
                    <w:jc w:val="center"/>
                  </w:pPr>
                  <w:r>
                    <w:t>(подпись, инициалы, фамилия)</w:t>
                  </w:r>
                </w:p>
                <w:p w:rsidR="003D332E" w:rsidRDefault="003D332E" w:rsidP="003D332E">
                  <w:pPr>
                    <w:jc w:val="center"/>
                    <w:rPr>
                      <w:sz w:val="16"/>
                    </w:rPr>
                  </w:pPr>
                </w:p>
                <w:p w:rsidR="003D332E" w:rsidRDefault="003D332E" w:rsidP="003D332E">
                  <w:pPr>
                    <w:jc w:val="center"/>
                    <w:rPr>
                      <w:sz w:val="24"/>
                    </w:rPr>
                  </w:pPr>
                  <w:r>
                    <w:rPr>
                      <w:sz w:val="24"/>
                    </w:rPr>
                    <w:t>«___» _______________ 201__ г.</w:t>
                  </w:r>
                </w:p>
              </w:txbxContent>
            </v:textbox>
          </v:rect>
        </w:pict>
      </w:r>
    </w:p>
    <w:p w:rsidR="003D332E" w:rsidRPr="004C3327" w:rsidRDefault="003D332E" w:rsidP="003D332E">
      <w:pPr>
        <w:pStyle w:val="21"/>
        <w:rPr>
          <w:rFonts w:ascii="Times New Roman" w:hAnsi="Times New Roman"/>
        </w:rPr>
      </w:pPr>
    </w:p>
    <w:p w:rsidR="003D332E" w:rsidRPr="004C3327" w:rsidRDefault="003D332E" w:rsidP="003D332E">
      <w:pPr>
        <w:pStyle w:val="21"/>
        <w:rPr>
          <w:rFonts w:ascii="Times New Roman" w:hAnsi="Times New Roman"/>
        </w:rPr>
      </w:pPr>
    </w:p>
    <w:p w:rsidR="003D332E" w:rsidRPr="004C3327" w:rsidRDefault="003D332E" w:rsidP="003D332E">
      <w:pPr>
        <w:pStyle w:val="21"/>
        <w:rPr>
          <w:rFonts w:ascii="Times New Roman" w:hAnsi="Times New Roman"/>
        </w:rPr>
      </w:pPr>
    </w:p>
    <w:p w:rsidR="003D332E" w:rsidRPr="004C3327" w:rsidRDefault="0024402B" w:rsidP="003D332E">
      <w:pPr>
        <w:pStyle w:val="21"/>
        <w:rPr>
          <w:rFonts w:ascii="Times New Roman" w:hAnsi="Times New Roman"/>
        </w:rPr>
      </w:pPr>
      <w:r>
        <w:rPr>
          <w:rFonts w:ascii="Times New Roman" w:hAnsi="Times New Roman"/>
          <w:noProof/>
        </w:rPr>
        <w:pict>
          <v:line id="_x0000_s1053" style="position:absolute;z-index:251686912" from="23.25pt,.15pt" to="194.25pt,.15pt" o:allowincell="f" strokeweight=".25pt"/>
        </w:pict>
      </w:r>
    </w:p>
    <w:p w:rsidR="003D332E" w:rsidRDefault="003D332E" w:rsidP="003D332E">
      <w:pPr>
        <w:pStyle w:val="21"/>
        <w:jc w:val="center"/>
        <w:rPr>
          <w:rFonts w:ascii="Times New Roman" w:hAnsi="Times New Roman"/>
          <w:b/>
          <w:sz w:val="28"/>
        </w:rPr>
      </w:pPr>
    </w:p>
    <w:p w:rsidR="003D332E" w:rsidRPr="004C3327" w:rsidRDefault="003D332E" w:rsidP="003D332E">
      <w:pPr>
        <w:pStyle w:val="21"/>
        <w:jc w:val="center"/>
        <w:rPr>
          <w:rFonts w:ascii="Times New Roman" w:hAnsi="Times New Roman"/>
          <w:b/>
        </w:rPr>
      </w:pPr>
      <w:r w:rsidRPr="004C3327">
        <w:rPr>
          <w:rFonts w:ascii="Times New Roman" w:hAnsi="Times New Roman"/>
          <w:b/>
          <w:sz w:val="28"/>
        </w:rPr>
        <w:t>ПОЯСНИТЕЛЬНАЯ ЗАПИСКА</w:t>
      </w:r>
      <w:r w:rsidRPr="004C3327">
        <w:rPr>
          <w:rFonts w:ascii="Times New Roman" w:hAnsi="Times New Roman"/>
          <w:b/>
        </w:rPr>
        <w:br/>
        <w:t>К ДИПЛОМНОМУ ПРОЕКТУ (РАБОТЕ) НА ТЕМУ</w:t>
      </w:r>
    </w:p>
    <w:p w:rsidR="003D332E" w:rsidRPr="004C3327" w:rsidRDefault="0024402B" w:rsidP="003D332E">
      <w:pPr>
        <w:pStyle w:val="21"/>
        <w:rPr>
          <w:rFonts w:ascii="Times New Roman" w:hAnsi="Times New Roman"/>
        </w:rPr>
      </w:pPr>
      <w:r>
        <w:rPr>
          <w:rFonts w:ascii="Times New Roman" w:hAnsi="Times New Roman"/>
          <w:noProof/>
        </w:rPr>
        <w:pict>
          <v:line id="_x0000_s1055" style="position:absolute;z-index:251688960" from=".45pt,1.75pt" to="482.1pt,1.75pt" o:allowincell="f" strokeweight=".25pt">
            <v:stroke dashstyle="dash"/>
          </v:line>
        </w:pict>
      </w:r>
    </w:p>
    <w:p w:rsidR="003D332E" w:rsidRPr="004C3327" w:rsidRDefault="0024402B" w:rsidP="00424CB5">
      <w:pPr>
        <w:pStyle w:val="21"/>
        <w:rPr>
          <w:rFonts w:ascii="Times New Roman" w:hAnsi="Times New Roman"/>
          <w:sz w:val="20"/>
        </w:rPr>
      </w:pPr>
      <w:r w:rsidRPr="0024402B">
        <w:rPr>
          <w:rFonts w:ascii="Times New Roman" w:hAnsi="Times New Roman"/>
          <w:noProof/>
        </w:rPr>
        <w:pict>
          <v:line id="_x0000_s1056" style="position:absolute;z-index:251689984" from="-.55pt,8.4pt" to="481.1pt,8.4pt" o:allowincell="f" strokeweight=".25pt">
            <v:stroke dashstyle="dash"/>
          </v:line>
        </w:pict>
      </w:r>
    </w:p>
    <w:p w:rsidR="003D332E" w:rsidRPr="004C3327" w:rsidRDefault="0024402B" w:rsidP="003D332E">
      <w:pPr>
        <w:pStyle w:val="21"/>
        <w:rPr>
          <w:rFonts w:ascii="Times New Roman" w:hAnsi="Times New Roman"/>
        </w:rPr>
      </w:pPr>
      <w:r>
        <w:rPr>
          <w:rFonts w:ascii="Times New Roman" w:hAnsi="Times New Roman"/>
          <w:noProof/>
        </w:rPr>
        <w:lastRenderedPageBreak/>
        <w:pict>
          <v:line id="_x0000_s1057" style="position:absolute;z-index:251691008" from="191.4pt,10.75pt" to="482.1pt,10.75pt" o:allowincell="f" strokeweight=".25pt">
            <v:stroke dashstyle="dash"/>
          </v:line>
        </w:pict>
      </w:r>
      <w:r w:rsidR="003D332E" w:rsidRPr="004C3327">
        <w:rPr>
          <w:rFonts w:ascii="Times New Roman" w:hAnsi="Times New Roman"/>
        </w:rPr>
        <w:t xml:space="preserve">Автор дипломного проекта (работы)                                                                                                  </w:t>
      </w:r>
    </w:p>
    <w:p w:rsidR="003D332E" w:rsidRPr="004C3327" w:rsidRDefault="003D332E" w:rsidP="003D332E">
      <w:pPr>
        <w:pStyle w:val="21"/>
        <w:ind w:left="390"/>
        <w:rPr>
          <w:rFonts w:ascii="Times New Roman" w:hAnsi="Times New Roman"/>
          <w:sz w:val="16"/>
        </w:rPr>
      </w:pPr>
      <w:r w:rsidRPr="004C3327">
        <w:rPr>
          <w:rFonts w:ascii="Times New Roman" w:hAnsi="Times New Roman"/>
          <w:sz w:val="16"/>
        </w:rPr>
        <w:t xml:space="preserve">                                                                                                    (подпись студента, выполнившего дипломный проект или работу)</w:t>
      </w:r>
    </w:p>
    <w:p w:rsidR="003D332E" w:rsidRPr="004C3327" w:rsidRDefault="0024402B" w:rsidP="003D332E">
      <w:pPr>
        <w:pStyle w:val="21"/>
        <w:rPr>
          <w:rFonts w:ascii="Times New Roman" w:hAnsi="Times New Roman"/>
          <w:sz w:val="16"/>
        </w:rPr>
      </w:pPr>
      <w:r w:rsidRPr="0024402B">
        <w:rPr>
          <w:rFonts w:ascii="Times New Roman" w:hAnsi="Times New Roman"/>
          <w:noProof/>
        </w:rPr>
        <w:pict>
          <v:line id="_x0000_s1059" style="position:absolute;z-index:251693056" from="3.3pt,11.4pt" to="276.9pt,11.4pt" o:allowincell="f" strokeweight=".25pt">
            <v:stroke dashstyle="dash"/>
          </v:line>
        </w:pict>
      </w:r>
      <w:r w:rsidRPr="0024402B">
        <w:rPr>
          <w:rFonts w:ascii="Times New Roman" w:hAnsi="Times New Roman"/>
          <w:noProof/>
        </w:rPr>
        <w:pict>
          <v:line id="_x0000_s1058" style="position:absolute;z-index:251692032" from="325.35pt,11.9pt" to="484.95pt,11.9pt" o:allowincell="f" strokeweight=".25pt">
            <v:stroke dashstyle="dash"/>
          </v:line>
        </w:pict>
      </w:r>
      <w:r w:rsidR="003D332E">
        <w:rPr>
          <w:rFonts w:ascii="Times New Roman" w:hAnsi="Times New Roman"/>
        </w:rPr>
        <w:t xml:space="preserve">                            Группа </w:t>
      </w:r>
      <w:r w:rsidR="003D332E" w:rsidRPr="004C3327">
        <w:rPr>
          <w:rFonts w:ascii="Times New Roman" w:hAnsi="Times New Roman"/>
        </w:rPr>
        <w:br/>
      </w:r>
      <w:r w:rsidR="003D332E" w:rsidRPr="004C3327">
        <w:rPr>
          <w:rFonts w:ascii="Times New Roman" w:hAnsi="Times New Roman"/>
          <w:sz w:val="16"/>
        </w:rPr>
        <w:t xml:space="preserve">   (фамилия, инициалы студента)                                                                                        (в которой обучался студент)</w:t>
      </w:r>
    </w:p>
    <w:p w:rsidR="003D332E" w:rsidRPr="004C3327" w:rsidRDefault="003D332E" w:rsidP="003D332E">
      <w:pPr>
        <w:pStyle w:val="21"/>
        <w:ind w:left="390"/>
        <w:rPr>
          <w:rFonts w:ascii="Times New Roman" w:hAnsi="Times New Roman"/>
          <w:sz w:val="16"/>
        </w:rPr>
      </w:pPr>
    </w:p>
    <w:p w:rsidR="003D332E" w:rsidRPr="004C3327" w:rsidRDefault="0024402B" w:rsidP="003D332E">
      <w:pPr>
        <w:pStyle w:val="21"/>
        <w:rPr>
          <w:rFonts w:ascii="Times New Roman" w:hAnsi="Times New Roman"/>
        </w:rPr>
      </w:pPr>
      <w:r w:rsidRPr="0024402B">
        <w:rPr>
          <w:rFonts w:ascii="Times New Roman" w:hAnsi="Times New Roman"/>
          <w:noProof/>
          <w:sz w:val="16"/>
        </w:rPr>
        <w:pict>
          <v:line id="_x0000_s1060" style="position:absolute;z-index:251694080" from="83.1pt,12.4pt" to="484.95pt,12.4pt" o:allowincell="f" strokeweight=".25pt">
            <v:stroke dashstyle="dash"/>
          </v:line>
        </w:pict>
      </w:r>
      <w:r w:rsidR="003D332E" w:rsidRPr="004C3327">
        <w:rPr>
          <w:rFonts w:ascii="Times New Roman" w:hAnsi="Times New Roman"/>
        </w:rPr>
        <w:t xml:space="preserve">Специальность                                                                                                                                        </w:t>
      </w:r>
    </w:p>
    <w:p w:rsidR="003D332E" w:rsidRPr="004C3327" w:rsidRDefault="0024402B" w:rsidP="003D332E">
      <w:pPr>
        <w:pStyle w:val="21"/>
        <w:rPr>
          <w:rFonts w:ascii="Times New Roman" w:hAnsi="Times New Roman"/>
        </w:rPr>
      </w:pPr>
      <w:r w:rsidRPr="0024402B">
        <w:rPr>
          <w:rFonts w:ascii="Times New Roman" w:hAnsi="Times New Roman"/>
          <w:noProof/>
          <w:sz w:val="16"/>
        </w:rPr>
        <w:pict>
          <v:line id="_x0000_s1061" style="position:absolute;z-index:251695104" from="3.3pt,22.7pt" to="484.95pt,22.7pt" o:allowincell="f" strokeweight=".25pt">
            <v:stroke dashstyle="dash"/>
          </v:line>
        </w:pict>
      </w:r>
      <w:r w:rsidR="003D332E" w:rsidRPr="004C3327">
        <w:rPr>
          <w:rFonts w:ascii="Times New Roman" w:hAnsi="Times New Roman"/>
          <w:sz w:val="16"/>
        </w:rPr>
        <w:t xml:space="preserve">                                                                                                  (код и наименование специальности)</w:t>
      </w:r>
      <w:r w:rsidR="003D332E" w:rsidRPr="004C3327">
        <w:rPr>
          <w:rFonts w:ascii="Times New Roman" w:hAnsi="Times New Roman"/>
          <w:sz w:val="16"/>
        </w:rPr>
        <w:br/>
      </w:r>
      <w:r w:rsidR="003D332E" w:rsidRPr="004C3327">
        <w:rPr>
          <w:rFonts w:ascii="Times New Roman" w:hAnsi="Times New Roman"/>
          <w:sz w:val="16"/>
        </w:rPr>
        <w:br/>
      </w:r>
      <w:r w:rsidR="003D332E" w:rsidRPr="004C3327">
        <w:rPr>
          <w:rFonts w:ascii="Times New Roman" w:hAnsi="Times New Roman"/>
          <w:sz w:val="16"/>
        </w:rPr>
        <w:br/>
      </w:r>
      <w:r w:rsidR="003D332E" w:rsidRPr="004C3327">
        <w:rPr>
          <w:rFonts w:ascii="Times New Roman" w:hAnsi="Times New Roman"/>
        </w:rPr>
        <w:t>Руководитель проекта (работы)</w:t>
      </w:r>
    </w:p>
    <w:p w:rsidR="003D332E" w:rsidRPr="004C3327" w:rsidRDefault="0024402B" w:rsidP="003D332E">
      <w:pPr>
        <w:pStyle w:val="21"/>
        <w:rPr>
          <w:rFonts w:ascii="Times New Roman" w:hAnsi="Times New Roman"/>
          <w:sz w:val="16"/>
        </w:rPr>
      </w:pPr>
      <w:r w:rsidRPr="0024402B">
        <w:rPr>
          <w:rFonts w:ascii="Times New Roman" w:hAnsi="Times New Roman"/>
          <w:noProof/>
          <w:sz w:val="20"/>
        </w:rPr>
        <w:pict>
          <v:line id="_x0000_s1062" style="position:absolute;z-index:251696128" from="168.7pt,-.05pt" to="485.45pt,-.05pt" strokeweight=".25pt">
            <v:stroke dashstyle="dash"/>
          </v:line>
        </w:pict>
      </w:r>
      <w:r w:rsidR="003D332E" w:rsidRPr="004C3327">
        <w:rPr>
          <w:rFonts w:ascii="Times New Roman" w:hAnsi="Times New Roman"/>
          <w:sz w:val="16"/>
        </w:rPr>
        <w:t xml:space="preserve">                                                                                                                                  (подпись, инициалы, фамилия) </w:t>
      </w:r>
    </w:p>
    <w:p w:rsidR="003D332E" w:rsidRPr="004C3327" w:rsidRDefault="003D332E" w:rsidP="003D332E">
      <w:pPr>
        <w:jc w:val="right"/>
        <w:rPr>
          <w:rFonts w:ascii="Times New Roman" w:hAnsi="Times New Roman"/>
          <w:sz w:val="24"/>
          <w:szCs w:val="24"/>
        </w:rPr>
      </w:pPr>
      <w:r w:rsidRPr="004C3327">
        <w:rPr>
          <w:rFonts w:ascii="Times New Roman" w:hAnsi="Times New Roman"/>
          <w:sz w:val="24"/>
          <w:szCs w:val="24"/>
        </w:rPr>
        <w:t>Приложение 4</w:t>
      </w:r>
    </w:p>
    <w:p w:rsidR="003D332E" w:rsidRPr="004C3327" w:rsidRDefault="003D332E" w:rsidP="003D332E">
      <w:pPr>
        <w:pStyle w:val="21"/>
        <w:rPr>
          <w:rFonts w:ascii="Times New Roman" w:hAnsi="Times New Roman"/>
          <w:i/>
          <w:sz w:val="20"/>
        </w:rPr>
      </w:pPr>
    </w:p>
    <w:p w:rsidR="003D332E" w:rsidRDefault="003D332E" w:rsidP="003D332E">
      <w:pPr>
        <w:pStyle w:val="a5"/>
        <w:shd w:val="clear" w:color="auto" w:fill="FFFFFF"/>
        <w:spacing w:before="96" w:beforeAutospacing="0" w:after="240" w:afterAutospacing="0" w:line="285" w:lineRule="atLeast"/>
        <w:jc w:val="center"/>
        <w:rPr>
          <w:color w:val="000000"/>
          <w:sz w:val="20"/>
          <w:szCs w:val="20"/>
        </w:rPr>
      </w:pPr>
      <w:r w:rsidRPr="004C3327">
        <w:rPr>
          <w:color w:val="000000"/>
          <w:sz w:val="20"/>
          <w:szCs w:val="20"/>
        </w:rPr>
        <w:t>АВТОНОМНАЯ НЕКОММЕРЧЕСКАЯ ОРГАНИЗАЦИЯ</w:t>
      </w:r>
    </w:p>
    <w:p w:rsidR="00424CB5" w:rsidRPr="004C3327" w:rsidRDefault="00424CB5" w:rsidP="003D332E">
      <w:pPr>
        <w:pStyle w:val="a5"/>
        <w:shd w:val="clear" w:color="auto" w:fill="FFFFFF"/>
        <w:spacing w:before="96" w:beforeAutospacing="0" w:after="240" w:afterAutospacing="0" w:line="285" w:lineRule="atLeast"/>
        <w:jc w:val="center"/>
        <w:rPr>
          <w:color w:val="000000"/>
          <w:sz w:val="20"/>
          <w:szCs w:val="20"/>
        </w:rPr>
      </w:pPr>
      <w:r>
        <w:rPr>
          <w:color w:val="000000"/>
          <w:sz w:val="20"/>
          <w:szCs w:val="20"/>
        </w:rPr>
        <w:t>ПРОФЕССИОНАЛЬНОГО ОБРАЗОВАНИЯ</w:t>
      </w:r>
    </w:p>
    <w:p w:rsidR="003D332E" w:rsidRPr="004C3327" w:rsidRDefault="003D332E" w:rsidP="003D332E">
      <w:pPr>
        <w:jc w:val="center"/>
        <w:rPr>
          <w:rFonts w:ascii="Times New Roman" w:hAnsi="Times New Roman"/>
          <w:sz w:val="24"/>
          <w:szCs w:val="24"/>
        </w:rPr>
      </w:pPr>
      <w:r w:rsidRPr="004C3327">
        <w:rPr>
          <w:rFonts w:ascii="Times New Roman" w:hAnsi="Times New Roman"/>
          <w:color w:val="000000"/>
          <w:sz w:val="20"/>
          <w:szCs w:val="20"/>
        </w:rPr>
        <w:t>«БАЛТИЙСКИЙ ИНФОРМАЦИОННЫЙ ТЕХНИКУМ»</w:t>
      </w:r>
    </w:p>
    <w:p w:rsidR="003D332E" w:rsidRPr="004C3327" w:rsidRDefault="003D332E" w:rsidP="003D332E">
      <w:pPr>
        <w:pStyle w:val="21"/>
        <w:jc w:val="center"/>
        <w:rPr>
          <w:rFonts w:ascii="Times New Roman" w:hAnsi="Times New Roman"/>
        </w:rPr>
      </w:pPr>
    </w:p>
    <w:p w:rsidR="003D332E" w:rsidRPr="004C3327" w:rsidRDefault="003D332E" w:rsidP="003D332E">
      <w:pPr>
        <w:pStyle w:val="21"/>
        <w:rPr>
          <w:rFonts w:ascii="Times New Roman" w:hAnsi="Times New Roman"/>
        </w:rPr>
      </w:pPr>
    </w:p>
    <w:p w:rsidR="003D332E" w:rsidRPr="004C3327" w:rsidRDefault="003D332E" w:rsidP="003D332E">
      <w:pPr>
        <w:pStyle w:val="21"/>
        <w:jc w:val="center"/>
        <w:rPr>
          <w:rFonts w:ascii="Times New Roman" w:hAnsi="Times New Roman"/>
          <w:b/>
          <w:sz w:val="32"/>
        </w:rPr>
      </w:pPr>
      <w:r w:rsidRPr="004C3327">
        <w:rPr>
          <w:rFonts w:ascii="Times New Roman" w:hAnsi="Times New Roman"/>
          <w:b/>
          <w:sz w:val="32"/>
        </w:rPr>
        <w:t>ОТЗЫВ</w:t>
      </w:r>
    </w:p>
    <w:p w:rsidR="003D332E" w:rsidRPr="004C3327" w:rsidRDefault="0024402B" w:rsidP="003D332E">
      <w:pPr>
        <w:pStyle w:val="21"/>
        <w:rPr>
          <w:rFonts w:ascii="Times New Roman" w:hAnsi="Times New Roman"/>
        </w:rPr>
      </w:pPr>
      <w:r>
        <w:rPr>
          <w:rFonts w:ascii="Times New Roman" w:hAnsi="Times New Roman"/>
          <w:noProof/>
        </w:rPr>
        <w:pict>
          <v:line id="_x0000_s1063" style="position:absolute;z-index:251697152" from="75.85pt,12.9pt" to="306.7pt,12.9pt" o:allowincell="f" strokeweight=".25pt">
            <v:stroke dashstyle="dash"/>
          </v:line>
        </w:pict>
      </w:r>
      <w:r w:rsidR="003D332E" w:rsidRPr="004C3327">
        <w:rPr>
          <w:rFonts w:ascii="Times New Roman" w:hAnsi="Times New Roman"/>
        </w:rPr>
        <w:t>руководителя  о дипломном проекте (работе)</w:t>
      </w:r>
    </w:p>
    <w:p w:rsidR="003D332E" w:rsidRPr="004C3327" w:rsidRDefault="003D332E" w:rsidP="003D332E">
      <w:pPr>
        <w:pStyle w:val="21"/>
        <w:rPr>
          <w:rFonts w:ascii="Times New Roman" w:hAnsi="Times New Roman"/>
          <w:sz w:val="16"/>
        </w:rPr>
      </w:pPr>
      <w:r w:rsidRPr="004C3327">
        <w:rPr>
          <w:rFonts w:ascii="Times New Roman" w:hAnsi="Times New Roman"/>
          <w:sz w:val="16"/>
        </w:rPr>
        <w:t xml:space="preserve">                                                      (фамилия, инициалы, должность и др.)</w:t>
      </w:r>
    </w:p>
    <w:p w:rsidR="003D332E" w:rsidRPr="004C3327" w:rsidRDefault="003D332E" w:rsidP="003D332E">
      <w:pPr>
        <w:pStyle w:val="21"/>
        <w:rPr>
          <w:rFonts w:ascii="Times New Roman" w:hAnsi="Times New Roman"/>
          <w:sz w:val="16"/>
        </w:rPr>
      </w:pPr>
    </w:p>
    <w:p w:rsidR="003D332E" w:rsidRPr="004C3327" w:rsidRDefault="0024402B" w:rsidP="003D332E">
      <w:pPr>
        <w:pStyle w:val="21"/>
        <w:rPr>
          <w:rFonts w:ascii="Times New Roman" w:hAnsi="Times New Roman"/>
        </w:rPr>
      </w:pPr>
      <w:r>
        <w:rPr>
          <w:rFonts w:ascii="Times New Roman" w:hAnsi="Times New Roman"/>
          <w:noProof/>
        </w:rPr>
        <w:pict>
          <v:line id="_x0000_s1065" style="position:absolute;z-index:251699200" from="345.05pt,12.7pt" to="467.6pt,12.7pt" o:allowincell="f" strokeweight=".25pt">
            <v:stroke dashstyle="dash"/>
          </v:line>
        </w:pict>
      </w:r>
      <w:r>
        <w:rPr>
          <w:rFonts w:ascii="Times New Roman" w:hAnsi="Times New Roman"/>
          <w:noProof/>
        </w:rPr>
        <w:pict>
          <v:line id="_x0000_s1064" style="position:absolute;z-index:251698176" from="71.45pt,12.7pt" to="276.65pt,12.7pt" o:allowincell="f" strokeweight=".25pt">
            <v:stroke dashstyle="dash"/>
          </v:line>
        </w:pict>
      </w:r>
      <w:r w:rsidR="003D332E" w:rsidRPr="004C3327">
        <w:rPr>
          <w:rFonts w:ascii="Times New Roman" w:hAnsi="Times New Roman"/>
        </w:rPr>
        <w:t>студент</w:t>
      </w:r>
      <w:proofErr w:type="gramStart"/>
      <w:r w:rsidR="003D332E" w:rsidRPr="004C3327">
        <w:rPr>
          <w:rFonts w:ascii="Times New Roman" w:hAnsi="Times New Roman"/>
          <w:i/>
        </w:rPr>
        <w:t>а(</w:t>
      </w:r>
      <w:proofErr w:type="spellStart"/>
      <w:proofErr w:type="gramEnd"/>
      <w:r w:rsidR="003D332E" w:rsidRPr="004C3327">
        <w:rPr>
          <w:rFonts w:ascii="Times New Roman" w:hAnsi="Times New Roman"/>
          <w:i/>
        </w:rPr>
        <w:t>ки</w:t>
      </w:r>
      <w:proofErr w:type="spellEnd"/>
      <w:r w:rsidR="003D332E" w:rsidRPr="004C3327">
        <w:rPr>
          <w:rFonts w:ascii="Times New Roman" w:hAnsi="Times New Roman"/>
          <w:i/>
        </w:rPr>
        <w:t>)</w:t>
      </w:r>
    </w:p>
    <w:p w:rsidR="003D332E" w:rsidRPr="004C3327" w:rsidRDefault="003D332E" w:rsidP="003D332E">
      <w:pPr>
        <w:pStyle w:val="21"/>
        <w:rPr>
          <w:rFonts w:ascii="Times New Roman" w:hAnsi="Times New Roman"/>
          <w:sz w:val="16"/>
        </w:rPr>
      </w:pPr>
      <w:r w:rsidRPr="004C3327">
        <w:rPr>
          <w:rFonts w:ascii="Times New Roman" w:hAnsi="Times New Roman"/>
          <w:sz w:val="16"/>
        </w:rPr>
        <w:t xml:space="preserve">                                                                     (фамилия, инициалы)</w:t>
      </w:r>
    </w:p>
    <w:p w:rsidR="003D332E" w:rsidRPr="004C3327" w:rsidRDefault="003D332E" w:rsidP="003D332E">
      <w:pPr>
        <w:pStyle w:val="21"/>
        <w:rPr>
          <w:rFonts w:ascii="Times New Roman" w:hAnsi="Times New Roman"/>
        </w:rPr>
      </w:pPr>
    </w:p>
    <w:p w:rsidR="003D332E" w:rsidRPr="004C3327" w:rsidRDefault="003D332E" w:rsidP="003D332E">
      <w:pPr>
        <w:pStyle w:val="21"/>
        <w:rPr>
          <w:rFonts w:ascii="Times New Roman" w:hAnsi="Times New Roman"/>
        </w:rPr>
      </w:pPr>
    </w:p>
    <w:p w:rsidR="003D332E" w:rsidRPr="004C3327" w:rsidRDefault="003D332E" w:rsidP="003D332E">
      <w:pPr>
        <w:pStyle w:val="21"/>
        <w:rPr>
          <w:rFonts w:ascii="Times New Roman" w:hAnsi="Times New Roman"/>
        </w:rPr>
      </w:pPr>
    </w:p>
    <w:p w:rsidR="003D332E" w:rsidRPr="004C3327" w:rsidRDefault="003D332E" w:rsidP="003D332E">
      <w:pPr>
        <w:pStyle w:val="21"/>
        <w:rPr>
          <w:rFonts w:ascii="Times New Roman" w:hAnsi="Times New Roman"/>
        </w:rPr>
      </w:pPr>
    </w:p>
    <w:p w:rsidR="003D332E" w:rsidRPr="004C3327" w:rsidRDefault="003D332E" w:rsidP="003D332E">
      <w:pPr>
        <w:pStyle w:val="21"/>
        <w:rPr>
          <w:rFonts w:ascii="Times New Roman" w:hAnsi="Times New Roman"/>
        </w:rPr>
      </w:pPr>
    </w:p>
    <w:p w:rsidR="003D332E" w:rsidRPr="004C3327" w:rsidRDefault="003D332E" w:rsidP="003D332E">
      <w:pPr>
        <w:pStyle w:val="21"/>
        <w:rPr>
          <w:rFonts w:ascii="Times New Roman" w:hAnsi="Times New Roman"/>
        </w:rPr>
      </w:pPr>
    </w:p>
    <w:p w:rsidR="003D332E" w:rsidRPr="004C3327" w:rsidRDefault="003D332E" w:rsidP="003D332E">
      <w:pPr>
        <w:pStyle w:val="21"/>
        <w:rPr>
          <w:rFonts w:ascii="Times New Roman" w:hAnsi="Times New Roman"/>
          <w:i/>
        </w:rPr>
      </w:pPr>
      <w:r w:rsidRPr="004C3327">
        <w:rPr>
          <w:rFonts w:ascii="Times New Roman" w:hAnsi="Times New Roman"/>
          <w:b/>
          <w:i/>
        </w:rPr>
        <w:t>Примечание:</w:t>
      </w:r>
      <w:r w:rsidRPr="004C3327">
        <w:rPr>
          <w:rFonts w:ascii="Times New Roman" w:hAnsi="Times New Roman"/>
          <w:i/>
        </w:rPr>
        <w:t xml:space="preserve"> отзыв руководителя должен быть развёрнутым с мотивированным заключением об оценке дипломного проекта или работы </w:t>
      </w:r>
    </w:p>
    <w:p w:rsidR="003D332E" w:rsidRPr="004C3327" w:rsidRDefault="003D332E" w:rsidP="003D332E">
      <w:pPr>
        <w:pStyle w:val="21"/>
        <w:rPr>
          <w:rFonts w:ascii="Times New Roman" w:hAnsi="Times New Roman"/>
        </w:rPr>
      </w:pPr>
    </w:p>
    <w:p w:rsidR="003D332E" w:rsidRPr="004C3327" w:rsidRDefault="003D332E" w:rsidP="003D332E">
      <w:pPr>
        <w:pStyle w:val="21"/>
        <w:rPr>
          <w:rFonts w:ascii="Times New Roman" w:hAnsi="Times New Roman"/>
        </w:rPr>
      </w:pPr>
    </w:p>
    <w:p w:rsidR="003D332E" w:rsidRDefault="003D332E" w:rsidP="003D332E">
      <w:pPr>
        <w:pStyle w:val="21"/>
        <w:rPr>
          <w:rFonts w:ascii="Times New Roman" w:hAnsi="Times New Roman"/>
        </w:rPr>
      </w:pPr>
    </w:p>
    <w:p w:rsidR="003D332E" w:rsidRDefault="003D332E" w:rsidP="003D332E">
      <w:pPr>
        <w:pStyle w:val="21"/>
        <w:rPr>
          <w:rFonts w:ascii="Times New Roman" w:hAnsi="Times New Roman"/>
        </w:rPr>
      </w:pPr>
    </w:p>
    <w:p w:rsidR="003D332E" w:rsidRPr="004C3327" w:rsidRDefault="003D332E" w:rsidP="003D332E">
      <w:pPr>
        <w:pStyle w:val="21"/>
        <w:jc w:val="right"/>
        <w:rPr>
          <w:rFonts w:ascii="Times New Roman" w:hAnsi="Times New Roman"/>
        </w:rPr>
      </w:pPr>
      <w:r w:rsidRPr="004C3327">
        <w:rPr>
          <w:rFonts w:ascii="Times New Roman" w:hAnsi="Times New Roman"/>
        </w:rPr>
        <w:t>Приложение 5</w:t>
      </w:r>
    </w:p>
    <w:p w:rsidR="003D332E" w:rsidRDefault="003D332E" w:rsidP="003D332E">
      <w:pPr>
        <w:pStyle w:val="a5"/>
        <w:shd w:val="clear" w:color="auto" w:fill="FFFFFF"/>
        <w:spacing w:before="96" w:beforeAutospacing="0" w:after="240" w:afterAutospacing="0" w:line="285" w:lineRule="atLeast"/>
        <w:jc w:val="center"/>
        <w:rPr>
          <w:color w:val="000000"/>
          <w:sz w:val="20"/>
          <w:szCs w:val="20"/>
        </w:rPr>
      </w:pPr>
      <w:r w:rsidRPr="004C3327">
        <w:rPr>
          <w:color w:val="000000"/>
          <w:sz w:val="20"/>
          <w:szCs w:val="20"/>
        </w:rPr>
        <w:t>АВТОНОМНАЯ НЕКОММЕРЧЕСКАЯ ОРГАНИЗАЦИЯ</w:t>
      </w:r>
    </w:p>
    <w:p w:rsidR="00424CB5" w:rsidRPr="004C3327" w:rsidRDefault="00424CB5" w:rsidP="003D332E">
      <w:pPr>
        <w:pStyle w:val="a5"/>
        <w:shd w:val="clear" w:color="auto" w:fill="FFFFFF"/>
        <w:spacing w:before="96" w:beforeAutospacing="0" w:after="240" w:afterAutospacing="0" w:line="285" w:lineRule="atLeast"/>
        <w:jc w:val="center"/>
        <w:rPr>
          <w:color w:val="000000"/>
          <w:sz w:val="20"/>
          <w:szCs w:val="20"/>
        </w:rPr>
      </w:pPr>
      <w:r>
        <w:rPr>
          <w:color w:val="000000"/>
          <w:sz w:val="20"/>
          <w:szCs w:val="20"/>
        </w:rPr>
        <w:t>ПРОФЕССИОНАЛЬНОГО ОБРАЗОВАНИЯ</w:t>
      </w:r>
    </w:p>
    <w:p w:rsidR="003D332E" w:rsidRPr="004C3327" w:rsidRDefault="003D332E" w:rsidP="003D332E">
      <w:pPr>
        <w:jc w:val="center"/>
        <w:rPr>
          <w:rFonts w:ascii="Times New Roman" w:hAnsi="Times New Roman"/>
          <w:sz w:val="24"/>
          <w:szCs w:val="24"/>
        </w:rPr>
      </w:pPr>
      <w:r w:rsidRPr="004C3327">
        <w:rPr>
          <w:rFonts w:ascii="Times New Roman" w:hAnsi="Times New Roman"/>
          <w:color w:val="000000"/>
          <w:sz w:val="20"/>
          <w:szCs w:val="20"/>
        </w:rPr>
        <w:t>«БАЛТИЙСКИЙ ИНФОРМАЦИОННЫЙ ТЕХНИКУМ»</w:t>
      </w:r>
    </w:p>
    <w:p w:rsidR="003D332E" w:rsidRPr="004C3327" w:rsidRDefault="003D332E" w:rsidP="003D332E">
      <w:pPr>
        <w:pStyle w:val="21"/>
        <w:jc w:val="center"/>
        <w:rPr>
          <w:rFonts w:ascii="Times New Roman" w:hAnsi="Times New Roman"/>
          <w:b/>
          <w:sz w:val="32"/>
        </w:rPr>
      </w:pPr>
      <w:r w:rsidRPr="004C3327">
        <w:rPr>
          <w:rFonts w:ascii="Times New Roman" w:hAnsi="Times New Roman"/>
          <w:b/>
          <w:sz w:val="32"/>
        </w:rPr>
        <w:t>РЕЦЕНЗИЯ</w:t>
      </w:r>
    </w:p>
    <w:p w:rsidR="003D332E" w:rsidRPr="004C3327" w:rsidRDefault="0024402B" w:rsidP="003D332E">
      <w:pPr>
        <w:pStyle w:val="21"/>
        <w:rPr>
          <w:rFonts w:ascii="Times New Roman" w:hAnsi="Times New Roman"/>
        </w:rPr>
      </w:pPr>
      <w:r>
        <w:rPr>
          <w:rFonts w:ascii="Times New Roman" w:hAnsi="Times New Roman"/>
          <w:noProof/>
        </w:rPr>
        <w:pict>
          <v:line id="_x0000_s1066" style="position:absolute;z-index:251700224" from="237pt,11.8pt" to="473.55pt,11.8pt" o:allowincell="f" strokeweight=".25pt">
            <v:stroke dashstyle="dash"/>
          </v:line>
        </w:pict>
      </w:r>
      <w:r w:rsidR="003D332E" w:rsidRPr="004C3327">
        <w:rPr>
          <w:rFonts w:ascii="Times New Roman" w:hAnsi="Times New Roman"/>
        </w:rPr>
        <w:t xml:space="preserve">на дипломный проект (работу) студент </w:t>
      </w:r>
      <w:proofErr w:type="gramStart"/>
      <w:r w:rsidR="003D332E" w:rsidRPr="004C3327">
        <w:rPr>
          <w:rFonts w:ascii="Times New Roman" w:hAnsi="Times New Roman"/>
          <w:i/>
        </w:rPr>
        <w:t>а(</w:t>
      </w:r>
      <w:proofErr w:type="spellStart"/>
      <w:proofErr w:type="gramEnd"/>
      <w:r w:rsidR="003D332E" w:rsidRPr="004C3327">
        <w:rPr>
          <w:rFonts w:ascii="Times New Roman" w:hAnsi="Times New Roman"/>
          <w:i/>
        </w:rPr>
        <w:t>ки</w:t>
      </w:r>
      <w:proofErr w:type="spellEnd"/>
      <w:r w:rsidR="003D332E" w:rsidRPr="004C3327">
        <w:rPr>
          <w:rFonts w:ascii="Times New Roman" w:hAnsi="Times New Roman"/>
          <w:i/>
        </w:rPr>
        <w:t>)</w:t>
      </w:r>
    </w:p>
    <w:p w:rsidR="003D332E" w:rsidRPr="004C3327" w:rsidRDefault="003D332E" w:rsidP="003D332E">
      <w:pPr>
        <w:pStyle w:val="21"/>
        <w:rPr>
          <w:rFonts w:ascii="Times New Roman" w:hAnsi="Times New Roman"/>
          <w:sz w:val="16"/>
        </w:rPr>
      </w:pPr>
      <w:r w:rsidRPr="004C3327">
        <w:rPr>
          <w:rFonts w:ascii="Times New Roman" w:hAnsi="Times New Roman"/>
          <w:sz w:val="16"/>
        </w:rPr>
        <w:t>(фамилия, инициалы)</w:t>
      </w:r>
    </w:p>
    <w:p w:rsidR="003D332E" w:rsidRPr="004C3327" w:rsidRDefault="0024402B" w:rsidP="003D332E">
      <w:pPr>
        <w:pStyle w:val="21"/>
        <w:rPr>
          <w:rFonts w:ascii="Times New Roman" w:hAnsi="Times New Roman"/>
        </w:rPr>
      </w:pPr>
      <w:r>
        <w:rPr>
          <w:rFonts w:ascii="Times New Roman" w:hAnsi="Times New Roman"/>
          <w:noProof/>
        </w:rPr>
        <w:pict>
          <v:line id="_x0000_s1067" style="position:absolute;flip:y;z-index:251701248" from="61.85pt,12.9pt" to="475.1pt,12.9pt" o:allowincell="f" strokeweight=".25pt">
            <v:stroke dashstyle="dash"/>
          </v:line>
        </w:pict>
      </w:r>
      <w:r w:rsidR="003D332E" w:rsidRPr="004C3327">
        <w:rPr>
          <w:rFonts w:ascii="Times New Roman" w:hAnsi="Times New Roman"/>
        </w:rPr>
        <w:t>специальности</w:t>
      </w:r>
    </w:p>
    <w:p w:rsidR="003D332E" w:rsidRPr="004C3327" w:rsidRDefault="003D332E" w:rsidP="003D332E">
      <w:pPr>
        <w:pStyle w:val="21"/>
        <w:jc w:val="center"/>
        <w:rPr>
          <w:rFonts w:ascii="Times New Roman" w:hAnsi="Times New Roman"/>
          <w:b/>
        </w:rPr>
      </w:pPr>
      <w:r w:rsidRPr="004C3327">
        <w:rPr>
          <w:rFonts w:ascii="Times New Roman" w:hAnsi="Times New Roman"/>
          <w:b/>
        </w:rPr>
        <w:t>ПАМЯТКА РЕЦЕНЗЕНТУ</w:t>
      </w:r>
    </w:p>
    <w:p w:rsidR="00424CB5" w:rsidRDefault="003D332E" w:rsidP="00424CB5">
      <w:pPr>
        <w:pStyle w:val="21"/>
        <w:ind w:firstLine="567"/>
        <w:rPr>
          <w:rFonts w:ascii="Times New Roman" w:hAnsi="Times New Roman"/>
        </w:rPr>
      </w:pPr>
      <w:r w:rsidRPr="004C3327">
        <w:rPr>
          <w:rFonts w:ascii="Times New Roman" w:hAnsi="Times New Roman"/>
        </w:rPr>
        <w:t>В рецензии просим осветить следующие вопросы:</w:t>
      </w:r>
    </w:p>
    <w:p w:rsidR="003D332E" w:rsidRPr="004C3327" w:rsidRDefault="003D332E" w:rsidP="00424CB5">
      <w:pPr>
        <w:pStyle w:val="21"/>
        <w:ind w:firstLine="567"/>
        <w:rPr>
          <w:rFonts w:ascii="Times New Roman" w:hAnsi="Times New Roman"/>
        </w:rPr>
      </w:pPr>
      <w:r w:rsidRPr="004C3327">
        <w:rPr>
          <w:rFonts w:ascii="Times New Roman" w:hAnsi="Times New Roman"/>
        </w:rPr>
        <w:t>Соответствие содержания и объёма дипломного проекта (работы) заданию (указать наличие соответствующих разделов и объём пояснительной записки, графичес</w:t>
      </w:r>
      <w:r w:rsidR="00424CB5">
        <w:rPr>
          <w:rFonts w:ascii="Times New Roman" w:hAnsi="Times New Roman"/>
        </w:rPr>
        <w:t>кий и иллюстрационный материал), а</w:t>
      </w:r>
      <w:r w:rsidRPr="004C3327">
        <w:rPr>
          <w:rFonts w:ascii="Times New Roman" w:hAnsi="Times New Roman"/>
        </w:rPr>
        <w:t>ктуальность темы дипломного проекта (работы).</w:t>
      </w:r>
    </w:p>
    <w:p w:rsidR="003D332E" w:rsidRPr="004C3327" w:rsidRDefault="003D332E" w:rsidP="003D332E">
      <w:pPr>
        <w:pStyle w:val="21"/>
        <w:numPr>
          <w:ilvl w:val="0"/>
          <w:numId w:val="5"/>
        </w:numPr>
        <w:spacing w:after="0" w:line="360" w:lineRule="auto"/>
        <w:ind w:left="357" w:hanging="357"/>
        <w:jc w:val="both"/>
        <w:rPr>
          <w:rFonts w:ascii="Times New Roman" w:hAnsi="Times New Roman"/>
        </w:rPr>
      </w:pPr>
      <w:r w:rsidRPr="004C3327">
        <w:rPr>
          <w:rFonts w:ascii="Times New Roman" w:hAnsi="Times New Roman"/>
        </w:rPr>
        <w:t>Качество анализа состояния вопроса, уровень принятого решения, качество и уровень проведенных расчётов и т.п.</w:t>
      </w:r>
    </w:p>
    <w:p w:rsidR="003D332E" w:rsidRPr="004C3327" w:rsidRDefault="003D332E" w:rsidP="003D332E">
      <w:pPr>
        <w:pStyle w:val="21"/>
        <w:numPr>
          <w:ilvl w:val="0"/>
          <w:numId w:val="5"/>
        </w:numPr>
        <w:spacing w:after="0" w:line="360" w:lineRule="auto"/>
        <w:ind w:left="357" w:hanging="357"/>
        <w:jc w:val="both"/>
        <w:rPr>
          <w:rFonts w:ascii="Times New Roman" w:hAnsi="Times New Roman"/>
        </w:rPr>
      </w:pPr>
      <w:r w:rsidRPr="004C3327">
        <w:rPr>
          <w:rFonts w:ascii="Times New Roman" w:hAnsi="Times New Roman"/>
        </w:rPr>
        <w:t>Характеристика экспериментальной части проекта (работы) или предложенной модели.</w:t>
      </w:r>
    </w:p>
    <w:p w:rsidR="003D332E" w:rsidRPr="004C3327" w:rsidRDefault="003D332E" w:rsidP="003D332E">
      <w:pPr>
        <w:pStyle w:val="21"/>
        <w:numPr>
          <w:ilvl w:val="0"/>
          <w:numId w:val="5"/>
        </w:numPr>
        <w:spacing w:after="0" w:line="360" w:lineRule="auto"/>
        <w:ind w:left="357" w:hanging="357"/>
        <w:jc w:val="both"/>
        <w:rPr>
          <w:rFonts w:ascii="Times New Roman" w:hAnsi="Times New Roman"/>
        </w:rPr>
      </w:pPr>
      <w:r w:rsidRPr="004C3327">
        <w:rPr>
          <w:rFonts w:ascii="Times New Roman" w:hAnsi="Times New Roman"/>
        </w:rPr>
        <w:lastRenderedPageBreak/>
        <w:t>Недостатки проекта, ошибки и т.п. (со ссылкой на номера страниц пояснительной записки, чертежи и другой представляемый материал).</w:t>
      </w:r>
    </w:p>
    <w:p w:rsidR="003D332E" w:rsidRPr="004C3327" w:rsidRDefault="003D332E" w:rsidP="003D332E">
      <w:pPr>
        <w:pStyle w:val="21"/>
        <w:numPr>
          <w:ilvl w:val="0"/>
          <w:numId w:val="5"/>
        </w:numPr>
        <w:spacing w:after="0" w:line="360" w:lineRule="auto"/>
        <w:ind w:left="357" w:hanging="357"/>
        <w:jc w:val="both"/>
        <w:rPr>
          <w:rFonts w:ascii="Times New Roman" w:hAnsi="Times New Roman"/>
        </w:rPr>
      </w:pPr>
      <w:r w:rsidRPr="004C3327">
        <w:rPr>
          <w:rFonts w:ascii="Times New Roman" w:hAnsi="Times New Roman"/>
        </w:rPr>
        <w:t>Грамотность изложения текста пояснительной записки, качество чертёжных и графических работ, соблюдение ГОСТ и других нормативных материалов.</w:t>
      </w:r>
    </w:p>
    <w:p w:rsidR="003D332E" w:rsidRPr="004C3327" w:rsidRDefault="003D332E" w:rsidP="003D332E">
      <w:pPr>
        <w:pStyle w:val="21"/>
        <w:spacing w:line="360" w:lineRule="auto"/>
        <w:ind w:firstLine="425"/>
        <w:jc w:val="both"/>
        <w:rPr>
          <w:rFonts w:ascii="Times New Roman" w:hAnsi="Times New Roman"/>
        </w:rPr>
      </w:pPr>
      <w:r w:rsidRPr="004C3327">
        <w:rPr>
          <w:rFonts w:ascii="Times New Roman" w:hAnsi="Times New Roman"/>
          <w:b/>
        </w:rPr>
        <w:t>В заключение</w:t>
      </w:r>
      <w:r w:rsidRPr="004C3327">
        <w:rPr>
          <w:rFonts w:ascii="Times New Roman" w:hAnsi="Times New Roman"/>
        </w:rPr>
        <w:t xml:space="preserve"> следует отметить глубину проработки темы проекта (работы) в целом, степень новизны и оригинальность принятых решений, реальность, практическую (или научную) значимость (ценность) проекта. Дать общую оценку дипломного проекта (работы): «отлично», «хорошо», «удовлетворительно», «неудовлетворительно». Указать, заслуживает ли студент – автор проекта (работы) присуждения квалификации.                      </w:t>
      </w:r>
    </w:p>
    <w:p w:rsidR="003D332E" w:rsidRPr="004C3327" w:rsidRDefault="0024402B" w:rsidP="003D332E">
      <w:pPr>
        <w:pStyle w:val="21"/>
        <w:rPr>
          <w:rFonts w:ascii="Times New Roman" w:hAnsi="Times New Roman"/>
        </w:rPr>
      </w:pPr>
      <w:r>
        <w:rPr>
          <w:rFonts w:ascii="Times New Roman" w:hAnsi="Times New Roman"/>
          <w:noProof/>
        </w:rPr>
        <w:pict>
          <v:rect id="_x0000_s1068" style="position:absolute;margin-left:158.75pt;margin-top:6.25pt;width:316.35pt;height:98.8pt;z-index:251702272" o:allowincell="f" stroked="f">
            <v:textbox style="mso-next-textbox:#_x0000_s1068">
              <w:txbxContent>
                <w:p w:rsidR="003D332E" w:rsidRDefault="003D332E" w:rsidP="003D332E"/>
                <w:p w:rsidR="003D332E" w:rsidRDefault="003D332E" w:rsidP="003D332E">
                  <w:pPr>
                    <w:pStyle w:val="3"/>
                  </w:pPr>
                  <w:r>
                    <w:t xml:space="preserve">                                     (должность, ученая степень, ученое звание рецензента)</w:t>
                  </w:r>
                </w:p>
                <w:p w:rsidR="003D332E" w:rsidRDefault="003D332E" w:rsidP="003D332E">
                  <w:pPr>
                    <w:pStyle w:val="3"/>
                  </w:pPr>
                </w:p>
                <w:p w:rsidR="003D332E" w:rsidRDefault="003D332E" w:rsidP="003D332E">
                  <w:pPr>
                    <w:pStyle w:val="3"/>
                  </w:pPr>
                </w:p>
                <w:p w:rsidR="003D332E" w:rsidRDefault="003D332E" w:rsidP="003D332E">
                  <w:pPr>
                    <w:pStyle w:val="3"/>
                  </w:pPr>
                </w:p>
                <w:p w:rsidR="003D332E" w:rsidRDefault="003D332E" w:rsidP="003D332E">
                  <w:pPr>
                    <w:pStyle w:val="3"/>
                  </w:pPr>
                </w:p>
                <w:p w:rsidR="003D332E" w:rsidRDefault="003D332E" w:rsidP="003D332E">
                  <w:pPr>
                    <w:pStyle w:val="3"/>
                  </w:pPr>
                  <w:r>
                    <w:t xml:space="preserve">                                                                    (подпись)</w:t>
                  </w:r>
                </w:p>
                <w:p w:rsidR="003D332E" w:rsidRDefault="003D332E" w:rsidP="003D332E">
                  <w:pPr>
                    <w:pStyle w:val="3"/>
                  </w:pPr>
                </w:p>
                <w:p w:rsidR="003D332E" w:rsidRDefault="003D332E" w:rsidP="003D332E">
                  <w:pPr>
                    <w:pStyle w:val="3"/>
                    <w:rPr>
                      <w:sz w:val="24"/>
                    </w:rPr>
                  </w:pPr>
                  <w:r>
                    <w:rPr>
                      <w:sz w:val="24"/>
                    </w:rPr>
                    <w:t xml:space="preserve">                     «____» _______________ 201 __ г.</w:t>
                  </w:r>
                </w:p>
              </w:txbxContent>
            </v:textbox>
          </v:rect>
        </w:pict>
      </w:r>
    </w:p>
    <w:p w:rsidR="003D332E" w:rsidRPr="004C3327" w:rsidRDefault="0024402B" w:rsidP="003D332E">
      <w:pPr>
        <w:pStyle w:val="21"/>
        <w:rPr>
          <w:rFonts w:ascii="Times New Roman" w:hAnsi="Times New Roman"/>
        </w:rPr>
      </w:pPr>
      <w:r>
        <w:rPr>
          <w:rFonts w:ascii="Times New Roman" w:hAnsi="Times New Roman"/>
          <w:noProof/>
        </w:rPr>
        <w:pict>
          <v:line id="_x0000_s1069" style="position:absolute;z-index:251703296" from="167.1pt,.45pt" to="457.8pt,.45pt" o:allowincell="f" strokeweight=".25pt">
            <v:stroke dashstyle="dash"/>
          </v:line>
        </w:pict>
      </w:r>
    </w:p>
    <w:p w:rsidR="003D332E" w:rsidRPr="004C3327" w:rsidRDefault="003D332E" w:rsidP="003D332E">
      <w:pPr>
        <w:rPr>
          <w:rFonts w:ascii="Times New Roman" w:hAnsi="Times New Roman"/>
        </w:rPr>
      </w:pPr>
    </w:p>
    <w:p w:rsidR="003D332E" w:rsidRPr="00502BCE" w:rsidRDefault="003D332E" w:rsidP="004535B6">
      <w:pPr>
        <w:pStyle w:val="a3"/>
        <w:spacing w:line="360" w:lineRule="auto"/>
        <w:ind w:firstLine="0"/>
        <w:jc w:val="both"/>
        <w:rPr>
          <w:szCs w:val="24"/>
        </w:rPr>
      </w:pPr>
      <w:bookmarkStart w:id="1" w:name="_GoBack"/>
      <w:bookmarkEnd w:id="1"/>
    </w:p>
    <w:sectPr w:rsidR="003D332E" w:rsidRPr="00502BCE" w:rsidSect="000B0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268D4"/>
    <w:multiLevelType w:val="singleLevel"/>
    <w:tmpl w:val="6FC8A436"/>
    <w:lvl w:ilvl="0">
      <w:start w:val="3"/>
      <w:numFmt w:val="bullet"/>
      <w:lvlText w:val="-"/>
      <w:lvlJc w:val="left"/>
      <w:pPr>
        <w:tabs>
          <w:tab w:val="num" w:pos="1080"/>
        </w:tabs>
        <w:ind w:left="1080" w:hanging="360"/>
      </w:pPr>
    </w:lvl>
  </w:abstractNum>
  <w:abstractNum w:abstractNumId="1">
    <w:nsid w:val="376F4AD6"/>
    <w:multiLevelType w:val="hybridMultilevel"/>
    <w:tmpl w:val="D50CC166"/>
    <w:lvl w:ilvl="0" w:tplc="297AA5AA">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E836E3"/>
    <w:multiLevelType w:val="hybridMultilevel"/>
    <w:tmpl w:val="D37CD7A4"/>
    <w:lvl w:ilvl="0" w:tplc="15A003A0">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2D31761"/>
    <w:multiLevelType w:val="singleLevel"/>
    <w:tmpl w:val="0419000F"/>
    <w:lvl w:ilvl="0">
      <w:start w:val="1"/>
      <w:numFmt w:val="decimal"/>
      <w:lvlText w:val="%1."/>
      <w:lvlJc w:val="left"/>
      <w:pPr>
        <w:tabs>
          <w:tab w:val="num" w:pos="360"/>
        </w:tabs>
        <w:ind w:left="360" w:hanging="360"/>
      </w:pPr>
    </w:lvl>
  </w:abstractNum>
  <w:abstractNum w:abstractNumId="4">
    <w:nsid w:val="7AAD210E"/>
    <w:multiLevelType w:val="multilevel"/>
    <w:tmpl w:val="9C7E02F4"/>
    <w:lvl w:ilvl="0">
      <w:start w:val="3"/>
      <w:numFmt w:val="decimal"/>
      <w:lvlText w:val="%1."/>
      <w:lvlJc w:val="left"/>
      <w:pPr>
        <w:tabs>
          <w:tab w:val="num" w:pos="360"/>
        </w:tabs>
        <w:ind w:left="360" w:hanging="360"/>
      </w:pPr>
      <w:rPr>
        <w:i w:val="0"/>
      </w:r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35B6"/>
    <w:rsid w:val="000B0F6B"/>
    <w:rsid w:val="000D0651"/>
    <w:rsid w:val="000D7E48"/>
    <w:rsid w:val="000F2B36"/>
    <w:rsid w:val="001B753B"/>
    <w:rsid w:val="001C6EC8"/>
    <w:rsid w:val="001D0941"/>
    <w:rsid w:val="002303C3"/>
    <w:rsid w:val="0024402B"/>
    <w:rsid w:val="002B7A11"/>
    <w:rsid w:val="003D2B2A"/>
    <w:rsid w:val="003D332E"/>
    <w:rsid w:val="00424CB5"/>
    <w:rsid w:val="004535B6"/>
    <w:rsid w:val="00486F47"/>
    <w:rsid w:val="004A3C2C"/>
    <w:rsid w:val="00502BCE"/>
    <w:rsid w:val="00677555"/>
    <w:rsid w:val="00693425"/>
    <w:rsid w:val="006E72D0"/>
    <w:rsid w:val="007C5722"/>
    <w:rsid w:val="00857C6F"/>
    <w:rsid w:val="009266FD"/>
    <w:rsid w:val="00A95F12"/>
    <w:rsid w:val="00B61FA2"/>
    <w:rsid w:val="00B63AFD"/>
    <w:rsid w:val="00B95F36"/>
    <w:rsid w:val="00BC3892"/>
    <w:rsid w:val="00BE7485"/>
    <w:rsid w:val="00C43C01"/>
    <w:rsid w:val="00C836CC"/>
    <w:rsid w:val="00DA3B3E"/>
    <w:rsid w:val="00E003E1"/>
    <w:rsid w:val="00E67E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F6B"/>
  </w:style>
  <w:style w:type="paragraph" w:styleId="1">
    <w:name w:val="heading 1"/>
    <w:basedOn w:val="a"/>
    <w:link w:val="10"/>
    <w:uiPriority w:val="9"/>
    <w:qFormat/>
    <w:rsid w:val="003D33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3D332E"/>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535B6"/>
    <w:pPr>
      <w:spacing w:after="0" w:line="240" w:lineRule="auto"/>
      <w:ind w:firstLine="851"/>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4535B6"/>
    <w:rPr>
      <w:rFonts w:ascii="Times New Roman" w:eastAsia="Times New Roman" w:hAnsi="Times New Roman" w:cs="Times New Roman"/>
      <w:sz w:val="24"/>
      <w:szCs w:val="20"/>
    </w:rPr>
  </w:style>
  <w:style w:type="paragraph" w:styleId="2">
    <w:name w:val="Body Text Indent 2"/>
    <w:basedOn w:val="a"/>
    <w:link w:val="20"/>
    <w:semiHidden/>
    <w:unhideWhenUsed/>
    <w:rsid w:val="004535B6"/>
    <w:pPr>
      <w:spacing w:after="0" w:line="360" w:lineRule="auto"/>
      <w:ind w:firstLine="720"/>
      <w:jc w:val="both"/>
    </w:pPr>
    <w:rPr>
      <w:rFonts w:ascii="Times New Roman" w:eastAsia="Times New Roman" w:hAnsi="Times New Roman" w:cs="Times New Roman"/>
      <w:color w:val="FF6600"/>
      <w:sz w:val="24"/>
      <w:szCs w:val="20"/>
    </w:rPr>
  </w:style>
  <w:style w:type="character" w:customStyle="1" w:styleId="20">
    <w:name w:val="Основной текст с отступом 2 Знак"/>
    <w:basedOn w:val="a0"/>
    <w:link w:val="2"/>
    <w:semiHidden/>
    <w:rsid w:val="004535B6"/>
    <w:rPr>
      <w:rFonts w:ascii="Times New Roman" w:eastAsia="Times New Roman" w:hAnsi="Times New Roman" w:cs="Times New Roman"/>
      <w:color w:val="FF6600"/>
      <w:sz w:val="24"/>
      <w:szCs w:val="20"/>
    </w:rPr>
  </w:style>
  <w:style w:type="character" w:customStyle="1" w:styleId="10">
    <w:name w:val="Заголовок 1 Знак"/>
    <w:basedOn w:val="a0"/>
    <w:link w:val="1"/>
    <w:uiPriority w:val="9"/>
    <w:rsid w:val="003D332E"/>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semiHidden/>
    <w:rsid w:val="003D332E"/>
    <w:rPr>
      <w:rFonts w:ascii="Cambria" w:eastAsia="Times New Roman" w:hAnsi="Cambria" w:cs="Times New Roman"/>
      <w:b/>
      <w:bCs/>
      <w:i/>
      <w:iCs/>
      <w:color w:val="4F81BD"/>
    </w:rPr>
  </w:style>
  <w:style w:type="paragraph" w:styleId="a5">
    <w:name w:val="Normal (Web)"/>
    <w:basedOn w:val="a"/>
    <w:uiPriority w:val="99"/>
    <w:unhideWhenUsed/>
    <w:rsid w:val="003D332E"/>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unhideWhenUsed/>
    <w:rsid w:val="003D332E"/>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3D332E"/>
    <w:rPr>
      <w:rFonts w:ascii="Calibri" w:eastAsia="Times New Roman" w:hAnsi="Calibri" w:cs="Times New Roman"/>
    </w:rPr>
  </w:style>
  <w:style w:type="paragraph" w:styleId="3">
    <w:name w:val="Body Text 3"/>
    <w:basedOn w:val="a"/>
    <w:link w:val="30"/>
    <w:uiPriority w:val="99"/>
    <w:semiHidden/>
    <w:unhideWhenUsed/>
    <w:rsid w:val="003D332E"/>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3D332E"/>
    <w:rPr>
      <w:rFonts w:ascii="Calibri" w:eastAsia="Times New Roman" w:hAnsi="Calibri" w:cs="Times New Roman"/>
      <w:sz w:val="16"/>
      <w:szCs w:val="16"/>
    </w:rPr>
  </w:style>
  <w:style w:type="character" w:customStyle="1" w:styleId="23">
    <w:name w:val="Основной текст (2)"/>
    <w:basedOn w:val="a0"/>
    <w:rsid w:val="00B63AF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6">
    <w:name w:val="Balloon Text"/>
    <w:basedOn w:val="a"/>
    <w:link w:val="a7"/>
    <w:uiPriority w:val="99"/>
    <w:semiHidden/>
    <w:unhideWhenUsed/>
    <w:rsid w:val="00DA3B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3B3E"/>
    <w:rPr>
      <w:rFonts w:ascii="Tahoma" w:hAnsi="Tahoma" w:cs="Tahoma"/>
      <w:sz w:val="16"/>
      <w:szCs w:val="16"/>
    </w:rPr>
  </w:style>
  <w:style w:type="character" w:customStyle="1" w:styleId="a8">
    <w:name w:val="Подпись к таблице"/>
    <w:basedOn w:val="a0"/>
    <w:rsid w:val="00DA3B3E"/>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88346881">
      <w:bodyDiv w:val="1"/>
      <w:marLeft w:val="0"/>
      <w:marRight w:val="0"/>
      <w:marTop w:val="0"/>
      <w:marBottom w:val="0"/>
      <w:divBdr>
        <w:top w:val="none" w:sz="0" w:space="0" w:color="auto"/>
        <w:left w:val="none" w:sz="0" w:space="0" w:color="auto"/>
        <w:bottom w:val="none" w:sz="0" w:space="0" w:color="auto"/>
        <w:right w:val="none" w:sz="0" w:space="0" w:color="auto"/>
      </w:divBdr>
    </w:div>
    <w:div w:id="11443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3202</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Zamdir</cp:lastModifiedBy>
  <cp:revision>5</cp:revision>
  <dcterms:created xsi:type="dcterms:W3CDTF">2019-11-06T11:01:00Z</dcterms:created>
  <dcterms:modified xsi:type="dcterms:W3CDTF">2019-11-08T09:00:00Z</dcterms:modified>
</cp:coreProperties>
</file>