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54" w:rsidRPr="00287F46" w:rsidRDefault="00213F54" w:rsidP="00287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9A6" w:rsidRDefault="00213F54" w:rsidP="00DF19A6">
      <w:pPr>
        <w:pStyle w:val="1"/>
        <w:tabs>
          <w:tab w:val="left" w:pos="426"/>
        </w:tabs>
        <w:jc w:val="right"/>
        <w:rPr>
          <w:b/>
          <w:sz w:val="24"/>
        </w:rPr>
      </w:pPr>
      <w:r w:rsidRPr="00287F46">
        <w:rPr>
          <w:sz w:val="24"/>
        </w:rPr>
        <w:t xml:space="preserve">      </w:t>
      </w:r>
      <w:r w:rsidR="00DF19A6">
        <w:rPr>
          <w:b/>
          <w:sz w:val="24"/>
        </w:rPr>
        <w:t xml:space="preserve">                                                                                 </w:t>
      </w:r>
    </w:p>
    <w:p w:rsidR="00DF19A6" w:rsidRPr="00DF19A6" w:rsidRDefault="00DF19A6" w:rsidP="00DF19A6">
      <w:pPr>
        <w:tabs>
          <w:tab w:val="left" w:pos="426"/>
        </w:tabs>
        <w:jc w:val="right"/>
        <w:rPr>
          <w:rFonts w:ascii="Times New Roman" w:hAnsi="Times New Roman"/>
          <w:sz w:val="24"/>
          <w:szCs w:val="24"/>
        </w:rPr>
      </w:pPr>
      <w:r w:rsidRPr="00DF19A6">
        <w:rPr>
          <w:rFonts w:ascii="Times New Roman" w:hAnsi="Times New Roman"/>
          <w:sz w:val="24"/>
          <w:szCs w:val="24"/>
        </w:rPr>
        <w:t>«Утверждаю»</w:t>
      </w:r>
    </w:p>
    <w:p w:rsidR="00DF19A6" w:rsidRPr="00DF19A6" w:rsidRDefault="00DF19A6" w:rsidP="00DF19A6">
      <w:pPr>
        <w:tabs>
          <w:tab w:val="left" w:pos="426"/>
        </w:tabs>
        <w:jc w:val="right"/>
        <w:rPr>
          <w:rFonts w:ascii="Times New Roman" w:hAnsi="Times New Roman"/>
          <w:sz w:val="24"/>
          <w:szCs w:val="24"/>
        </w:rPr>
      </w:pPr>
      <w:r w:rsidRPr="00DF19A6">
        <w:rPr>
          <w:rFonts w:ascii="Times New Roman" w:hAnsi="Times New Roman"/>
          <w:sz w:val="24"/>
          <w:szCs w:val="24"/>
        </w:rPr>
        <w:t xml:space="preserve">Директор АНО </w:t>
      </w:r>
      <w:r w:rsidR="003318DB">
        <w:rPr>
          <w:rFonts w:ascii="Times New Roman" w:hAnsi="Times New Roman"/>
          <w:sz w:val="24"/>
          <w:szCs w:val="24"/>
        </w:rPr>
        <w:t xml:space="preserve">ПО </w:t>
      </w:r>
      <w:r w:rsidRPr="00DF19A6">
        <w:rPr>
          <w:rFonts w:ascii="Times New Roman" w:hAnsi="Times New Roman"/>
          <w:sz w:val="24"/>
          <w:szCs w:val="24"/>
        </w:rPr>
        <w:t>«БИТ»</w:t>
      </w:r>
    </w:p>
    <w:p w:rsidR="00DF19A6" w:rsidRPr="00DF19A6" w:rsidRDefault="00DF19A6" w:rsidP="00DF19A6">
      <w:pPr>
        <w:tabs>
          <w:tab w:val="left" w:pos="426"/>
        </w:tabs>
        <w:jc w:val="right"/>
        <w:rPr>
          <w:rFonts w:ascii="Times New Roman" w:hAnsi="Times New Roman"/>
          <w:sz w:val="24"/>
          <w:szCs w:val="24"/>
        </w:rPr>
      </w:pPr>
      <w:r w:rsidRPr="00DF19A6">
        <w:rPr>
          <w:rFonts w:ascii="Times New Roman" w:hAnsi="Times New Roman"/>
          <w:sz w:val="24"/>
          <w:szCs w:val="24"/>
        </w:rPr>
        <w:t>В.В. Сергеев</w:t>
      </w:r>
    </w:p>
    <w:p w:rsidR="00213F54" w:rsidRPr="00DF19A6" w:rsidRDefault="00DF19A6" w:rsidP="00DF19A6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DF19A6">
        <w:rPr>
          <w:rFonts w:ascii="Times New Roman" w:hAnsi="Times New Roman"/>
          <w:sz w:val="24"/>
          <w:szCs w:val="24"/>
        </w:rPr>
        <w:t>«     » _____________20 ___ г.</w:t>
      </w:r>
    </w:p>
    <w:p w:rsidR="00213F54" w:rsidRPr="00287F46" w:rsidRDefault="00213F54" w:rsidP="00287F46">
      <w:pPr>
        <w:spacing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213F54" w:rsidRDefault="00213F54" w:rsidP="00287F46">
      <w:pPr>
        <w:spacing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287F46" w:rsidRDefault="00287F46" w:rsidP="00287F46">
      <w:pPr>
        <w:spacing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287F46" w:rsidRDefault="00287F46" w:rsidP="00287F46">
      <w:pPr>
        <w:spacing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1D111C" w:rsidRDefault="001D111C" w:rsidP="00287F46">
      <w:pPr>
        <w:spacing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1D111C" w:rsidRPr="00287F46" w:rsidRDefault="001D111C" w:rsidP="00287F46">
      <w:pPr>
        <w:spacing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213F54" w:rsidRPr="00287F46" w:rsidRDefault="00213F54" w:rsidP="00287F46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213F54" w:rsidRPr="00287F46" w:rsidRDefault="00213F54" w:rsidP="00287F46">
      <w:pPr>
        <w:spacing w:after="0"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  <w:r w:rsidRPr="00287F46">
        <w:rPr>
          <w:rFonts w:ascii="Times New Roman" w:hAnsi="Times New Roman"/>
          <w:b/>
          <w:sz w:val="24"/>
          <w:szCs w:val="24"/>
        </w:rPr>
        <w:t>ПОЛОЖЕНИЕ</w:t>
      </w:r>
    </w:p>
    <w:p w:rsidR="00213F54" w:rsidRPr="00287F46" w:rsidRDefault="00213F54" w:rsidP="00287F46">
      <w:pPr>
        <w:spacing w:after="0" w:line="240" w:lineRule="auto"/>
        <w:ind w:left="4956" w:right="14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13F54" w:rsidRPr="00287F46" w:rsidRDefault="00213F54" w:rsidP="00287F46">
      <w:pPr>
        <w:spacing w:after="0"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  <w:r w:rsidRPr="00287F46">
        <w:rPr>
          <w:rFonts w:ascii="Times New Roman" w:hAnsi="Times New Roman"/>
          <w:b/>
          <w:sz w:val="24"/>
          <w:szCs w:val="24"/>
        </w:rPr>
        <w:t>ОБ ОБЩЕМ СОБРАНИИ</w:t>
      </w:r>
    </w:p>
    <w:p w:rsidR="00213F54" w:rsidRPr="00287F46" w:rsidRDefault="00213F54" w:rsidP="00287F46">
      <w:pPr>
        <w:spacing w:after="0"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</w:p>
    <w:p w:rsidR="00213F54" w:rsidRDefault="00213F54" w:rsidP="00287F46">
      <w:pPr>
        <w:spacing w:after="0"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  <w:r w:rsidRPr="00287F46">
        <w:rPr>
          <w:rFonts w:ascii="Times New Roman" w:hAnsi="Times New Roman"/>
          <w:b/>
          <w:sz w:val="24"/>
          <w:szCs w:val="24"/>
        </w:rPr>
        <w:t>АВТОНОМНОЙ НЕКОММЕРЧЕСКОЙ ОРГАНИЗАЦИИ</w:t>
      </w:r>
    </w:p>
    <w:p w:rsidR="003318DB" w:rsidRPr="00287F46" w:rsidRDefault="003318DB" w:rsidP="00287F46">
      <w:pPr>
        <w:spacing w:after="0"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ПРОФЕССИОНАЛЬНОГО ОБРАЗОВАНИЯ</w:t>
      </w:r>
    </w:p>
    <w:p w:rsidR="00213F54" w:rsidRPr="00287F46" w:rsidRDefault="00213F54" w:rsidP="00287F46">
      <w:pPr>
        <w:spacing w:after="0"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  <w:r w:rsidRPr="00287F46">
        <w:rPr>
          <w:rFonts w:ascii="Times New Roman" w:hAnsi="Times New Roman"/>
          <w:b/>
          <w:sz w:val="24"/>
          <w:szCs w:val="24"/>
        </w:rPr>
        <w:t>«БАЛТИЙСКИЙ ИНФОРМАЦИОННЫЙ ТЕХНИКУМ»</w:t>
      </w:r>
    </w:p>
    <w:p w:rsidR="00213F54" w:rsidRPr="00287F46" w:rsidRDefault="00213F54" w:rsidP="00287F46">
      <w:pPr>
        <w:spacing w:after="0" w:line="240" w:lineRule="auto"/>
        <w:ind w:left="4956" w:right="14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13F54" w:rsidRDefault="00213F54" w:rsidP="00287F46">
      <w:pPr>
        <w:spacing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287F46" w:rsidRDefault="00287F46" w:rsidP="00287F46">
      <w:pPr>
        <w:spacing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1D111C" w:rsidRDefault="001D111C" w:rsidP="00287F46">
      <w:pPr>
        <w:spacing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1D111C" w:rsidRDefault="001D111C" w:rsidP="00287F46">
      <w:pPr>
        <w:spacing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287F46" w:rsidRDefault="00287F46" w:rsidP="00287F46">
      <w:pPr>
        <w:spacing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287F46" w:rsidRPr="00287F46" w:rsidRDefault="00287F46" w:rsidP="00287F46">
      <w:pPr>
        <w:spacing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213F54" w:rsidRPr="00287F46" w:rsidRDefault="00213F54" w:rsidP="00287F46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213F54" w:rsidRPr="00287F46" w:rsidRDefault="00213F54" w:rsidP="00287F46">
      <w:pPr>
        <w:tabs>
          <w:tab w:val="left" w:pos="6237"/>
        </w:tabs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287F46">
        <w:rPr>
          <w:rFonts w:ascii="Times New Roman" w:hAnsi="Times New Roman"/>
          <w:sz w:val="24"/>
          <w:szCs w:val="24"/>
        </w:rPr>
        <w:t xml:space="preserve">Рассмотрено и обсуждено </w:t>
      </w:r>
    </w:p>
    <w:p w:rsidR="00213F54" w:rsidRPr="00287F46" w:rsidRDefault="00213F54" w:rsidP="00287F46">
      <w:pPr>
        <w:tabs>
          <w:tab w:val="left" w:pos="6237"/>
        </w:tabs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287F46">
        <w:rPr>
          <w:rFonts w:ascii="Times New Roman" w:hAnsi="Times New Roman"/>
          <w:sz w:val="24"/>
          <w:szCs w:val="24"/>
        </w:rPr>
        <w:t>На общем собрании техникума</w:t>
      </w:r>
    </w:p>
    <w:p w:rsidR="00213F54" w:rsidRPr="00287F46" w:rsidRDefault="003318DB" w:rsidP="00287F46">
      <w:pPr>
        <w:tabs>
          <w:tab w:val="left" w:pos="6237"/>
        </w:tabs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</w:p>
    <w:p w:rsidR="00213F54" w:rsidRPr="00287F46" w:rsidRDefault="003318DB" w:rsidP="00287F46">
      <w:pPr>
        <w:tabs>
          <w:tab w:val="left" w:pos="6237"/>
        </w:tabs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="00213F54" w:rsidRPr="00287F46">
        <w:rPr>
          <w:rFonts w:ascii="Times New Roman" w:hAnsi="Times New Roman"/>
          <w:sz w:val="24"/>
          <w:szCs w:val="24"/>
        </w:rPr>
        <w:t>т</w:t>
      </w:r>
      <w:proofErr w:type="gramEnd"/>
      <w:r w:rsidR="00213F54" w:rsidRPr="00287F46">
        <w:rPr>
          <w:rFonts w:ascii="Times New Roman" w:hAnsi="Times New Roman"/>
          <w:sz w:val="24"/>
          <w:szCs w:val="24"/>
        </w:rPr>
        <w:t xml:space="preserve"> «  »</w:t>
      </w:r>
      <w:r>
        <w:rPr>
          <w:rFonts w:ascii="Times New Roman" w:hAnsi="Times New Roman"/>
          <w:sz w:val="24"/>
          <w:szCs w:val="24"/>
        </w:rPr>
        <w:t xml:space="preserve"> декабря   2013</w:t>
      </w:r>
      <w:r w:rsidR="00213F54" w:rsidRPr="00287F46">
        <w:rPr>
          <w:rFonts w:ascii="Times New Roman" w:hAnsi="Times New Roman"/>
          <w:sz w:val="24"/>
          <w:szCs w:val="24"/>
        </w:rPr>
        <w:t xml:space="preserve"> г.</w:t>
      </w:r>
    </w:p>
    <w:p w:rsidR="00213F54" w:rsidRDefault="00213F54" w:rsidP="00287F46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87F46" w:rsidRDefault="00287F46" w:rsidP="00287F46">
      <w:pPr>
        <w:tabs>
          <w:tab w:val="left" w:pos="6237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87F46" w:rsidRDefault="00287F46" w:rsidP="00287F46">
      <w:pPr>
        <w:tabs>
          <w:tab w:val="left" w:pos="6237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87F46" w:rsidRDefault="00287F46" w:rsidP="00287F46">
      <w:pPr>
        <w:tabs>
          <w:tab w:val="left" w:pos="6237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D111C" w:rsidRDefault="001D111C" w:rsidP="00287F46">
      <w:pPr>
        <w:tabs>
          <w:tab w:val="left" w:pos="6237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13F54" w:rsidRPr="00287F46" w:rsidRDefault="00213F54" w:rsidP="00287F46">
      <w:pPr>
        <w:tabs>
          <w:tab w:val="left" w:pos="6237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13F54" w:rsidRPr="001D111C" w:rsidRDefault="00213F54" w:rsidP="001D111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D111C">
        <w:rPr>
          <w:rFonts w:ascii="Times New Roman" w:hAnsi="Times New Roman"/>
          <w:sz w:val="24"/>
          <w:szCs w:val="24"/>
        </w:rPr>
        <w:t>Калининград</w:t>
      </w:r>
      <w:r w:rsidR="001D111C" w:rsidRPr="001D111C">
        <w:rPr>
          <w:rFonts w:ascii="Times New Roman" w:hAnsi="Times New Roman"/>
          <w:sz w:val="24"/>
          <w:szCs w:val="24"/>
        </w:rPr>
        <w:t xml:space="preserve"> </w:t>
      </w:r>
    </w:p>
    <w:p w:rsidR="00213F54" w:rsidRPr="00287F46" w:rsidRDefault="00213F54" w:rsidP="00DF19A6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F46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213F54" w:rsidRPr="00287F46" w:rsidRDefault="00213F54" w:rsidP="00287F4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111C" w:rsidRDefault="00213F54" w:rsidP="001D111C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F46">
        <w:rPr>
          <w:rFonts w:ascii="Times New Roman" w:hAnsi="Times New Roman"/>
          <w:sz w:val="24"/>
          <w:szCs w:val="24"/>
        </w:rPr>
        <w:t>Для рассмотрения основных вопросов деятельности техникума создается представительный орган – общее собрание техникума под председательством директора техникума. Общее собрание является органом самоуправления на основании Устава техникума.</w:t>
      </w:r>
    </w:p>
    <w:p w:rsidR="00213F54" w:rsidRPr="001D111C" w:rsidRDefault="00213F54" w:rsidP="001D111C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11C">
        <w:rPr>
          <w:rFonts w:ascii="Times New Roman" w:hAnsi="Times New Roman"/>
          <w:sz w:val="24"/>
          <w:szCs w:val="24"/>
        </w:rPr>
        <w:t xml:space="preserve"> Общее собрание техникума созывается по мере необходимости, но не реже одного раза в год. В его работе участвуют все работники техникума. Общее собрание техникума правомочно принимать решения, если в его работе принимают участие не менее половины членов. Решение принимается открытым голосованием простым большинством голосов от присутствующих. При равенстве голосов решающим является голос председателя Общего собрания техникума.</w:t>
      </w:r>
    </w:p>
    <w:p w:rsidR="00213F54" w:rsidRPr="00287F46" w:rsidRDefault="00213F54" w:rsidP="001D111C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F46">
        <w:rPr>
          <w:rFonts w:ascii="Times New Roman" w:hAnsi="Times New Roman"/>
          <w:sz w:val="24"/>
          <w:szCs w:val="24"/>
        </w:rPr>
        <w:t xml:space="preserve">В состав общего собрания техникума </w:t>
      </w:r>
      <w:bookmarkStart w:id="0" w:name="_GoBack"/>
      <w:bookmarkEnd w:id="0"/>
      <w:r w:rsidR="009C7DCF" w:rsidRPr="00287F46">
        <w:rPr>
          <w:rFonts w:ascii="Times New Roman" w:hAnsi="Times New Roman"/>
          <w:sz w:val="24"/>
          <w:szCs w:val="24"/>
        </w:rPr>
        <w:t>входят все</w:t>
      </w:r>
      <w:r w:rsidRPr="00287F46">
        <w:rPr>
          <w:rFonts w:ascii="Times New Roman" w:hAnsi="Times New Roman"/>
          <w:sz w:val="24"/>
          <w:szCs w:val="24"/>
        </w:rPr>
        <w:t xml:space="preserve"> сотрудники техникума, представители студенческого Совета техникума, родители (законные представители) обучаемых.</w:t>
      </w:r>
    </w:p>
    <w:p w:rsidR="00213F54" w:rsidRPr="00287F46" w:rsidRDefault="00213F54" w:rsidP="001D111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F46">
        <w:rPr>
          <w:rFonts w:ascii="Times New Roman" w:hAnsi="Times New Roman"/>
          <w:sz w:val="24"/>
          <w:szCs w:val="24"/>
        </w:rPr>
        <w:t>1.4.Заседания общего собрания и его решения оформляются протоколом, который подписывается председателем и секретарем общего собрания. Председатель общего собрания организует систематическую проверку исполнения решений общего собрания и информирует собрание о выполнении принятых решений.</w:t>
      </w:r>
    </w:p>
    <w:p w:rsidR="00213F54" w:rsidRPr="00287F46" w:rsidRDefault="00213F54" w:rsidP="001D111C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7F46">
        <w:rPr>
          <w:rFonts w:ascii="Times New Roman" w:hAnsi="Times New Roman"/>
          <w:sz w:val="24"/>
          <w:szCs w:val="24"/>
        </w:rPr>
        <w:t>На общее собрание техникума возлагается:</w:t>
      </w:r>
    </w:p>
    <w:p w:rsidR="00213F54" w:rsidRPr="00287F46" w:rsidRDefault="00213F54" w:rsidP="001D11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7F46">
        <w:rPr>
          <w:rFonts w:ascii="Times New Roman" w:hAnsi="Times New Roman"/>
          <w:sz w:val="24"/>
          <w:szCs w:val="24"/>
        </w:rPr>
        <w:t>рассмотрение и утверждение основных направлений деятельности техникума;</w:t>
      </w:r>
    </w:p>
    <w:p w:rsidR="00213F54" w:rsidRPr="00287F46" w:rsidRDefault="00213F54" w:rsidP="001D11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7F46">
        <w:rPr>
          <w:rFonts w:ascii="Times New Roman" w:hAnsi="Times New Roman"/>
          <w:sz w:val="24"/>
          <w:szCs w:val="24"/>
        </w:rPr>
        <w:t>обсуждение и принятие Устава Техникума (его новой редакции), изменений и дополнений к нему;</w:t>
      </w:r>
    </w:p>
    <w:p w:rsidR="00213F54" w:rsidRPr="00287F46" w:rsidRDefault="00213F54" w:rsidP="001D11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7F46">
        <w:rPr>
          <w:rFonts w:ascii="Times New Roman" w:hAnsi="Times New Roman"/>
          <w:sz w:val="24"/>
          <w:szCs w:val="24"/>
        </w:rPr>
        <w:t>избрание состава Совета техникума, кроме его председателя, и определение срока его полномочий, рассмотрение результатов его работы;</w:t>
      </w:r>
    </w:p>
    <w:p w:rsidR="00213F54" w:rsidRPr="00287F46" w:rsidRDefault="00213F54" w:rsidP="001D11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7F46">
        <w:rPr>
          <w:rFonts w:ascii="Times New Roman" w:hAnsi="Times New Roman"/>
          <w:sz w:val="24"/>
          <w:szCs w:val="24"/>
        </w:rPr>
        <w:t>принятие правил внутреннего распорядка;</w:t>
      </w:r>
    </w:p>
    <w:p w:rsidR="00213F54" w:rsidRPr="00287F46" w:rsidRDefault="00213F54" w:rsidP="001D11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7F46">
        <w:rPr>
          <w:rFonts w:ascii="Times New Roman" w:hAnsi="Times New Roman"/>
          <w:sz w:val="24"/>
          <w:szCs w:val="24"/>
        </w:rPr>
        <w:t xml:space="preserve">принятие локальных актов техникума, затрагивающих права </w:t>
      </w:r>
      <w:r w:rsidRPr="00A279AB">
        <w:rPr>
          <w:rFonts w:ascii="Times New Roman" w:hAnsi="Times New Roman"/>
          <w:sz w:val="24"/>
          <w:szCs w:val="24"/>
        </w:rPr>
        <w:t>обучаемых</w:t>
      </w:r>
      <w:r w:rsidRPr="00287F46">
        <w:rPr>
          <w:rFonts w:ascii="Times New Roman" w:hAnsi="Times New Roman"/>
          <w:sz w:val="24"/>
          <w:szCs w:val="24"/>
        </w:rPr>
        <w:t xml:space="preserve"> и работников техникума;</w:t>
      </w:r>
    </w:p>
    <w:p w:rsidR="00213F54" w:rsidRPr="00287F46" w:rsidRDefault="00213F54" w:rsidP="001D11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7F46">
        <w:rPr>
          <w:rFonts w:ascii="Times New Roman" w:hAnsi="Times New Roman"/>
          <w:sz w:val="24"/>
          <w:szCs w:val="24"/>
        </w:rPr>
        <w:t>представление работников техникума к награждению государственными и отраслевыми наградами, присвоению им почетных званий;</w:t>
      </w:r>
    </w:p>
    <w:p w:rsidR="00213F54" w:rsidRPr="001D111C" w:rsidRDefault="00213F54" w:rsidP="00287F4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7F46">
        <w:rPr>
          <w:rFonts w:ascii="Times New Roman" w:hAnsi="Times New Roman"/>
          <w:sz w:val="24"/>
          <w:szCs w:val="24"/>
        </w:rPr>
        <w:t>рассмотрение вопросов, выносимых на его обсуждение директором техникума или Советом техникума.</w:t>
      </w:r>
    </w:p>
    <w:p w:rsidR="00213F54" w:rsidRPr="001D111C" w:rsidRDefault="001D111C" w:rsidP="00DF19A6">
      <w:pPr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13F54" w:rsidRPr="00287F46">
        <w:rPr>
          <w:rFonts w:ascii="Times New Roman" w:hAnsi="Times New Roman"/>
          <w:b/>
          <w:sz w:val="24"/>
          <w:szCs w:val="24"/>
        </w:rPr>
        <w:t>Порядок организации подготовки общего собрания</w:t>
      </w:r>
    </w:p>
    <w:p w:rsidR="00213F54" w:rsidRPr="00287F46" w:rsidRDefault="00213F54" w:rsidP="00287F46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F46">
        <w:rPr>
          <w:rFonts w:ascii="Times New Roman" w:hAnsi="Times New Roman"/>
          <w:sz w:val="24"/>
          <w:szCs w:val="24"/>
        </w:rPr>
        <w:t xml:space="preserve">Общее собрание работников и представителей обучающейся молодежи собирается не реже  </w:t>
      </w:r>
      <w:r w:rsidRPr="00A279AB">
        <w:rPr>
          <w:rFonts w:ascii="Times New Roman" w:hAnsi="Times New Roman"/>
          <w:sz w:val="24"/>
          <w:szCs w:val="24"/>
        </w:rPr>
        <w:t>одного</w:t>
      </w:r>
      <w:r w:rsidRPr="00287F46">
        <w:rPr>
          <w:rFonts w:ascii="Times New Roman" w:hAnsi="Times New Roman"/>
          <w:sz w:val="24"/>
          <w:szCs w:val="24"/>
        </w:rPr>
        <w:t xml:space="preserve"> раза в год, а при необходимости по решению Совета техникума или директора несколько раз в год.</w:t>
      </w:r>
    </w:p>
    <w:p w:rsidR="00213F54" w:rsidRPr="00287F46" w:rsidRDefault="00213F54" w:rsidP="00287F46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F46">
        <w:rPr>
          <w:rFonts w:ascii="Times New Roman" w:hAnsi="Times New Roman"/>
          <w:sz w:val="24"/>
          <w:szCs w:val="24"/>
        </w:rPr>
        <w:t>Порядок формирования состава общего собрания  состоит в следующих этапах:</w:t>
      </w:r>
    </w:p>
    <w:p w:rsidR="00213F54" w:rsidRPr="00287F46" w:rsidRDefault="00213F54" w:rsidP="001D111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87F46">
        <w:rPr>
          <w:rFonts w:ascii="Times New Roman" w:hAnsi="Times New Roman"/>
          <w:sz w:val="24"/>
          <w:szCs w:val="24"/>
        </w:rPr>
        <w:t>2.2.1.Норма представительства делегатов Общего Собрания от педагогического коллектива – 50%.</w:t>
      </w:r>
    </w:p>
    <w:p w:rsidR="00213F54" w:rsidRPr="00287F46" w:rsidRDefault="00213F54" w:rsidP="001D111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87F46">
        <w:rPr>
          <w:rFonts w:ascii="Times New Roman" w:hAnsi="Times New Roman"/>
          <w:sz w:val="24"/>
          <w:szCs w:val="24"/>
        </w:rPr>
        <w:t>2.2.2.Норма представительства делегатов Общего Собрания от структурных подразделений –  100%.</w:t>
      </w:r>
    </w:p>
    <w:p w:rsidR="00213F54" w:rsidRPr="00287F46" w:rsidRDefault="00213F54" w:rsidP="001D111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87F46">
        <w:rPr>
          <w:rFonts w:ascii="Times New Roman" w:hAnsi="Times New Roman"/>
          <w:sz w:val="24"/>
          <w:szCs w:val="24"/>
        </w:rPr>
        <w:t>2.2.3.Норма представительства делегатов Общего Собрания от студентов –1 человек от  курса обучающихся.</w:t>
      </w:r>
    </w:p>
    <w:p w:rsidR="00213F54" w:rsidRPr="00287F46" w:rsidRDefault="00213F54" w:rsidP="001D111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87F46">
        <w:rPr>
          <w:rFonts w:ascii="Times New Roman" w:hAnsi="Times New Roman"/>
          <w:sz w:val="24"/>
          <w:szCs w:val="24"/>
        </w:rPr>
        <w:t>2.2.4.Норма представительства делегатов Общего собрания от родителей (законных представителей) обучаемых – 2 человека.</w:t>
      </w:r>
    </w:p>
    <w:p w:rsidR="00213F54" w:rsidRPr="00287F46" w:rsidRDefault="00213F54" w:rsidP="001D111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F46">
        <w:rPr>
          <w:rFonts w:ascii="Times New Roman" w:hAnsi="Times New Roman"/>
          <w:sz w:val="24"/>
          <w:szCs w:val="24"/>
        </w:rPr>
        <w:t>Делегаты на Общее Собрание  выбираются открытым голосованием  на собрании и заседаниях, и решение оформляется протоколом, которые сдаются в Совет техникума.</w:t>
      </w:r>
    </w:p>
    <w:p w:rsidR="00213F54" w:rsidRPr="00287F46" w:rsidRDefault="00213F54" w:rsidP="00287F46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F46">
        <w:rPr>
          <w:rFonts w:ascii="Times New Roman" w:hAnsi="Times New Roman"/>
          <w:sz w:val="24"/>
          <w:szCs w:val="24"/>
        </w:rPr>
        <w:t>Для формирования повестки дня Общего Собрания  создается организационный комитет из числа членов Совета техникума.</w:t>
      </w:r>
    </w:p>
    <w:p w:rsidR="00213F54" w:rsidRPr="00287F46" w:rsidRDefault="00213F54" w:rsidP="00287F46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F46">
        <w:rPr>
          <w:rFonts w:ascii="Times New Roman" w:hAnsi="Times New Roman"/>
          <w:sz w:val="24"/>
          <w:szCs w:val="24"/>
        </w:rPr>
        <w:t>Заявки на формирование повестки дня общего собрания подаются от членов коллектива или структурных подразделений в письменном виде  за неделю до начала Собрания.</w:t>
      </w:r>
    </w:p>
    <w:p w:rsidR="00213F54" w:rsidRPr="00287F46" w:rsidRDefault="00213F54" w:rsidP="00287F46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F46">
        <w:rPr>
          <w:rFonts w:ascii="Times New Roman" w:hAnsi="Times New Roman"/>
          <w:sz w:val="24"/>
          <w:szCs w:val="24"/>
        </w:rPr>
        <w:t>О дате и времени проведения Общего Собрания организационный комитет должен  оповестить делегатов Собрания не позднее, чем за 3 дня до начала.</w:t>
      </w:r>
    </w:p>
    <w:p w:rsidR="00213F54" w:rsidRPr="00287F46" w:rsidRDefault="00213F54" w:rsidP="00287F46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F46">
        <w:rPr>
          <w:rFonts w:ascii="Times New Roman" w:hAnsi="Times New Roman"/>
          <w:sz w:val="24"/>
          <w:szCs w:val="24"/>
        </w:rPr>
        <w:t>Не позднее, чем за 3 дня до проведения Собрания должна быть представлена повестка дня Общего Собрания.</w:t>
      </w:r>
    </w:p>
    <w:p w:rsidR="00213F54" w:rsidRDefault="00213F54" w:rsidP="001D111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19A6" w:rsidRPr="00287F46" w:rsidRDefault="00DF19A6" w:rsidP="001D111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F54" w:rsidRPr="001D111C" w:rsidRDefault="00213F54" w:rsidP="00DF19A6">
      <w:pPr>
        <w:numPr>
          <w:ilvl w:val="0"/>
          <w:numId w:val="4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F46">
        <w:rPr>
          <w:rFonts w:ascii="Times New Roman" w:hAnsi="Times New Roman"/>
          <w:b/>
          <w:sz w:val="24"/>
          <w:szCs w:val="24"/>
        </w:rPr>
        <w:lastRenderedPageBreak/>
        <w:t xml:space="preserve">   Проведение Общего Собрания</w:t>
      </w:r>
    </w:p>
    <w:p w:rsidR="00213F54" w:rsidRPr="00287F46" w:rsidRDefault="00213F54" w:rsidP="00287F4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F46">
        <w:rPr>
          <w:rFonts w:ascii="Times New Roman" w:hAnsi="Times New Roman"/>
          <w:sz w:val="24"/>
          <w:szCs w:val="24"/>
        </w:rPr>
        <w:t>Ведение начала Общего Собрания поручается председателю Организационного комитета из числа членов Совета техникума.</w:t>
      </w:r>
    </w:p>
    <w:p w:rsidR="00213F54" w:rsidRPr="00287F46" w:rsidRDefault="00213F54" w:rsidP="00287F4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F46">
        <w:rPr>
          <w:rFonts w:ascii="Times New Roman" w:hAnsi="Times New Roman"/>
          <w:sz w:val="24"/>
          <w:szCs w:val="24"/>
        </w:rPr>
        <w:t>Из числа делегатов открытым голосованием избирается президиум в количестве 2 человек – Председателя Общего Собрания (директор техникума) и секретаря.</w:t>
      </w:r>
    </w:p>
    <w:p w:rsidR="00213F54" w:rsidRPr="00287F46" w:rsidRDefault="00213F54" w:rsidP="00287F4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F46">
        <w:rPr>
          <w:rFonts w:ascii="Times New Roman" w:hAnsi="Times New Roman"/>
          <w:sz w:val="24"/>
          <w:szCs w:val="24"/>
        </w:rPr>
        <w:t>Оглашается повестка дня Собрания и устанавливается регламент работы.</w:t>
      </w:r>
    </w:p>
    <w:p w:rsidR="00213F54" w:rsidRPr="00287F46" w:rsidRDefault="00213F54" w:rsidP="00287F4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F46">
        <w:rPr>
          <w:rFonts w:ascii="Times New Roman" w:hAnsi="Times New Roman"/>
          <w:sz w:val="24"/>
          <w:szCs w:val="24"/>
        </w:rPr>
        <w:t>Общее Собрание считается правомочным при наличии кворума – не менее 2/3 от списочного состава делегатов.</w:t>
      </w:r>
    </w:p>
    <w:p w:rsidR="00213F54" w:rsidRPr="00287F46" w:rsidRDefault="00213F54" w:rsidP="00287F4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F46">
        <w:rPr>
          <w:rFonts w:ascii="Times New Roman" w:hAnsi="Times New Roman"/>
          <w:sz w:val="24"/>
          <w:szCs w:val="24"/>
        </w:rPr>
        <w:t>Решения Общего Собрания принимаются открытым голосованием, простым большинством голосов.</w:t>
      </w:r>
    </w:p>
    <w:p w:rsidR="00213F54" w:rsidRPr="00287F46" w:rsidRDefault="00213F54" w:rsidP="00287F46">
      <w:pPr>
        <w:spacing w:line="240" w:lineRule="auto"/>
        <w:jc w:val="both"/>
        <w:rPr>
          <w:rFonts w:ascii="Times New Roman" w:hAnsi="Times New Roman"/>
          <w:color w:val="FF00FF"/>
          <w:sz w:val="24"/>
          <w:szCs w:val="24"/>
        </w:rPr>
      </w:pPr>
    </w:p>
    <w:p w:rsidR="00213F54" w:rsidRPr="00287F46" w:rsidRDefault="00213F54" w:rsidP="00287F46">
      <w:pPr>
        <w:spacing w:line="240" w:lineRule="auto"/>
        <w:jc w:val="both"/>
        <w:rPr>
          <w:rFonts w:ascii="Times New Roman" w:hAnsi="Times New Roman"/>
          <w:color w:val="FF00FF"/>
          <w:sz w:val="24"/>
          <w:szCs w:val="24"/>
        </w:rPr>
      </w:pPr>
    </w:p>
    <w:p w:rsidR="00213F54" w:rsidRPr="001D111C" w:rsidRDefault="00213F54" w:rsidP="00287F46">
      <w:pPr>
        <w:spacing w:line="240" w:lineRule="auto"/>
        <w:jc w:val="both"/>
        <w:rPr>
          <w:rFonts w:ascii="Times New Roman" w:hAnsi="Times New Roman"/>
          <w:b/>
          <w:color w:val="FF00FF"/>
          <w:sz w:val="24"/>
          <w:szCs w:val="24"/>
        </w:rPr>
      </w:pPr>
    </w:p>
    <w:p w:rsidR="001D111C" w:rsidRPr="001D111C" w:rsidRDefault="00213F54" w:rsidP="00287F4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111C">
        <w:rPr>
          <w:rFonts w:ascii="Times New Roman" w:hAnsi="Times New Roman"/>
          <w:b/>
          <w:sz w:val="24"/>
          <w:szCs w:val="24"/>
        </w:rPr>
        <w:t xml:space="preserve"> </w:t>
      </w:r>
      <w:r w:rsidR="001D111C" w:rsidRPr="001D111C">
        <w:rPr>
          <w:rFonts w:ascii="Times New Roman" w:hAnsi="Times New Roman"/>
          <w:b/>
          <w:sz w:val="24"/>
          <w:szCs w:val="24"/>
        </w:rPr>
        <w:t xml:space="preserve">Заместитель директора </w:t>
      </w:r>
      <w:r w:rsidR="00DF19A6">
        <w:rPr>
          <w:rFonts w:ascii="Times New Roman" w:hAnsi="Times New Roman"/>
          <w:b/>
          <w:sz w:val="24"/>
          <w:szCs w:val="24"/>
        </w:rPr>
        <w:t xml:space="preserve">техникума </w:t>
      </w:r>
      <w:r w:rsidR="001D111C" w:rsidRPr="001D111C">
        <w:rPr>
          <w:rFonts w:ascii="Times New Roman" w:hAnsi="Times New Roman"/>
          <w:b/>
          <w:sz w:val="24"/>
          <w:szCs w:val="24"/>
        </w:rPr>
        <w:t xml:space="preserve">по учебной работе     </w:t>
      </w:r>
    </w:p>
    <w:p w:rsidR="00213F54" w:rsidRPr="001D111C" w:rsidRDefault="001D111C" w:rsidP="00287F4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111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DF19A6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1D111C">
        <w:rPr>
          <w:rFonts w:ascii="Times New Roman" w:hAnsi="Times New Roman"/>
          <w:b/>
          <w:sz w:val="24"/>
          <w:szCs w:val="24"/>
        </w:rPr>
        <w:t xml:space="preserve">           В.Д. Балаклиевский</w:t>
      </w:r>
    </w:p>
    <w:p w:rsidR="00213F54" w:rsidRPr="00287F46" w:rsidRDefault="00213F54" w:rsidP="00287F46">
      <w:pPr>
        <w:pStyle w:val="a4"/>
        <w:jc w:val="both"/>
        <w:rPr>
          <w:rFonts w:ascii="Times New Roman" w:hAnsi="Times New Roman"/>
          <w:szCs w:val="24"/>
        </w:rPr>
      </w:pPr>
    </w:p>
    <w:p w:rsidR="00213F54" w:rsidRPr="00287F46" w:rsidRDefault="00213F54" w:rsidP="00287F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13F54" w:rsidRPr="00287F46" w:rsidRDefault="00213F54" w:rsidP="00287F4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13F54" w:rsidRPr="00287F46" w:rsidSect="00287F4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F533C"/>
    <w:multiLevelType w:val="hybridMultilevel"/>
    <w:tmpl w:val="F814A0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3A822C7"/>
    <w:multiLevelType w:val="multilevel"/>
    <w:tmpl w:val="D6F6214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540F0F1B"/>
    <w:multiLevelType w:val="multilevel"/>
    <w:tmpl w:val="6080A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46D3413"/>
    <w:multiLevelType w:val="multilevel"/>
    <w:tmpl w:val="468A8A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628A0A1C"/>
    <w:multiLevelType w:val="multilevel"/>
    <w:tmpl w:val="27D0B66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cs="Times New Roman"/>
      </w:rPr>
    </w:lvl>
  </w:abstractNum>
  <w:abstractNum w:abstractNumId="5">
    <w:nsid w:val="703D14CE"/>
    <w:multiLevelType w:val="multilevel"/>
    <w:tmpl w:val="590A638E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6">
    <w:nsid w:val="78D8441F"/>
    <w:multiLevelType w:val="multilevel"/>
    <w:tmpl w:val="3A78853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7BD6237A"/>
    <w:multiLevelType w:val="hybridMultilevel"/>
    <w:tmpl w:val="80DCE0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516"/>
    <w:rsid w:val="000164A1"/>
    <w:rsid w:val="000E2BE8"/>
    <w:rsid w:val="00117A5B"/>
    <w:rsid w:val="00153A52"/>
    <w:rsid w:val="00173418"/>
    <w:rsid w:val="001D111C"/>
    <w:rsid w:val="00213F54"/>
    <w:rsid w:val="00287F46"/>
    <w:rsid w:val="003318DB"/>
    <w:rsid w:val="00365E3D"/>
    <w:rsid w:val="003D576F"/>
    <w:rsid w:val="00425427"/>
    <w:rsid w:val="004429BE"/>
    <w:rsid w:val="00467435"/>
    <w:rsid w:val="004B63F8"/>
    <w:rsid w:val="004C4DE3"/>
    <w:rsid w:val="004D1516"/>
    <w:rsid w:val="00515EFC"/>
    <w:rsid w:val="0051726D"/>
    <w:rsid w:val="007826B6"/>
    <w:rsid w:val="007B2A6E"/>
    <w:rsid w:val="00802D06"/>
    <w:rsid w:val="008640D9"/>
    <w:rsid w:val="008903EB"/>
    <w:rsid w:val="008B1F4F"/>
    <w:rsid w:val="008D1FE3"/>
    <w:rsid w:val="00986622"/>
    <w:rsid w:val="009C7DCF"/>
    <w:rsid w:val="009F1B90"/>
    <w:rsid w:val="009F6C29"/>
    <w:rsid w:val="00A10A59"/>
    <w:rsid w:val="00A279AB"/>
    <w:rsid w:val="00A35738"/>
    <w:rsid w:val="00A54079"/>
    <w:rsid w:val="00AD3F01"/>
    <w:rsid w:val="00BD769E"/>
    <w:rsid w:val="00BE280E"/>
    <w:rsid w:val="00C22F0B"/>
    <w:rsid w:val="00C4671E"/>
    <w:rsid w:val="00CB612D"/>
    <w:rsid w:val="00D162E5"/>
    <w:rsid w:val="00DF19A6"/>
    <w:rsid w:val="00EA0582"/>
    <w:rsid w:val="00ED29DE"/>
    <w:rsid w:val="00F1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BDF581-0BC8-4FD7-BD43-67517A01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2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3F6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13F6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3F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F13F6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164A1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8D1FE3"/>
    <w:pPr>
      <w:spacing w:after="0" w:line="240" w:lineRule="auto"/>
      <w:jc w:val="center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a5">
    <w:name w:val="Название Знак"/>
    <w:link w:val="a4"/>
    <w:uiPriority w:val="99"/>
    <w:locked/>
    <w:rsid w:val="008D1FE3"/>
    <w:rPr>
      <w:rFonts w:ascii="Courier New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F13F6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F13F6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9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biit</dc:creator>
  <cp:keywords/>
  <dc:description/>
  <cp:lastModifiedBy>Zamdir</cp:lastModifiedBy>
  <cp:revision>18</cp:revision>
  <cp:lastPrinted>2011-02-22T07:55:00Z</cp:lastPrinted>
  <dcterms:created xsi:type="dcterms:W3CDTF">2011-02-21T06:27:00Z</dcterms:created>
  <dcterms:modified xsi:type="dcterms:W3CDTF">2013-10-15T07:03:00Z</dcterms:modified>
</cp:coreProperties>
</file>